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9F0A" w14:textId="77777777" w:rsidR="00335A89" w:rsidRPr="001051A3" w:rsidRDefault="00335A89" w:rsidP="00A124CC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</w:p>
    <w:p w14:paraId="31064CB2" w14:textId="5C1798A0" w:rsidR="00F342A2" w:rsidRDefault="00F342A2" w:rsidP="00A124CC">
      <w:pPr>
        <w:pBdr>
          <w:top w:val="single" w:sz="12" w:space="1" w:color="auto"/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Référence :</w:t>
      </w:r>
    </w:p>
    <w:p w14:paraId="17E5D50C" w14:textId="7AAF4566" w:rsidR="009A0889" w:rsidRPr="009A0889" w:rsidRDefault="009A0889" w:rsidP="00A124CC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  <w:r w:rsidRPr="00FC5CF4">
        <w:rPr>
          <w:b/>
          <w:bCs/>
          <w:sz w:val="28"/>
          <w:szCs w:val="28"/>
        </w:rPr>
        <w:t>Durée :</w:t>
      </w:r>
      <w:r w:rsidRPr="009A0889">
        <w:rPr>
          <w:sz w:val="28"/>
          <w:szCs w:val="28"/>
        </w:rPr>
        <w:t xml:space="preserve"> </w:t>
      </w:r>
      <w:r w:rsidR="00A124CC">
        <w:rPr>
          <w:sz w:val="28"/>
          <w:szCs w:val="28"/>
        </w:rPr>
        <w:t>5</w:t>
      </w:r>
      <w:r w:rsidRPr="009A0889">
        <w:rPr>
          <w:sz w:val="28"/>
          <w:szCs w:val="28"/>
        </w:rPr>
        <w:t xml:space="preserve"> jour</w:t>
      </w:r>
      <w:r w:rsidR="0085023E">
        <w:rPr>
          <w:sz w:val="28"/>
          <w:szCs w:val="28"/>
        </w:rPr>
        <w:t>s</w:t>
      </w:r>
      <w:r w:rsidR="00792999">
        <w:rPr>
          <w:sz w:val="28"/>
          <w:szCs w:val="28"/>
        </w:rPr>
        <w:t xml:space="preserve"> (</w:t>
      </w:r>
      <w:r w:rsidR="00A124CC">
        <w:rPr>
          <w:sz w:val="28"/>
          <w:szCs w:val="28"/>
        </w:rPr>
        <w:t>35</w:t>
      </w:r>
      <w:r w:rsidR="00792999">
        <w:rPr>
          <w:sz w:val="28"/>
          <w:szCs w:val="28"/>
        </w:rPr>
        <w:t xml:space="preserve"> heures)</w:t>
      </w:r>
    </w:p>
    <w:p w14:paraId="672AFD28" w14:textId="21BDCD9B" w:rsidR="009A0889" w:rsidRPr="009A0889" w:rsidRDefault="009A0889" w:rsidP="00A124CC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  <w:r w:rsidRPr="009E6E7A">
        <w:rPr>
          <w:b/>
          <w:bCs/>
          <w:sz w:val="28"/>
          <w:szCs w:val="28"/>
        </w:rPr>
        <w:t>Tarif :</w:t>
      </w:r>
      <w:r w:rsidRPr="009E6E7A">
        <w:rPr>
          <w:sz w:val="28"/>
          <w:szCs w:val="28"/>
        </w:rPr>
        <w:t xml:space="preserve"> </w:t>
      </w:r>
      <w:r w:rsidR="0096382B">
        <w:rPr>
          <w:rFonts w:ascii="Calibri" w:eastAsia="Calibri" w:hAnsi="Calibri" w:cs="Times New Roman"/>
          <w:sz w:val="28"/>
          <w:szCs w:val="28"/>
        </w:rPr>
        <w:t>360</w:t>
      </w:r>
      <w:r w:rsidR="0096382B" w:rsidRPr="009E1E6E">
        <w:rPr>
          <w:rFonts w:ascii="Calibri" w:eastAsia="Calibri" w:hAnsi="Calibri" w:cs="Times New Roman"/>
          <w:sz w:val="28"/>
          <w:szCs w:val="28"/>
        </w:rPr>
        <w:t xml:space="preserve">€ HT </w:t>
      </w:r>
      <w:r w:rsidR="0096382B">
        <w:rPr>
          <w:rFonts w:ascii="Calibri" w:eastAsia="Calibri" w:hAnsi="Calibri" w:cs="Times New Roman"/>
          <w:sz w:val="28"/>
          <w:szCs w:val="28"/>
        </w:rPr>
        <w:t xml:space="preserve">par jour et </w:t>
      </w:r>
      <w:r w:rsidR="0096382B" w:rsidRPr="009E1E6E">
        <w:rPr>
          <w:rFonts w:ascii="Calibri" w:eastAsia="Calibri" w:hAnsi="Calibri" w:cs="Times New Roman"/>
          <w:sz w:val="28"/>
          <w:szCs w:val="28"/>
        </w:rPr>
        <w:t>par stagiaire (Prix Public)</w:t>
      </w:r>
    </w:p>
    <w:p w14:paraId="773ED287" w14:textId="199F447C" w:rsidR="009A0889" w:rsidRPr="00FC5CF4" w:rsidRDefault="009A0889" w:rsidP="00A124CC">
      <w:pPr>
        <w:pBdr>
          <w:top w:val="single" w:sz="12" w:space="1" w:color="auto"/>
          <w:bottom w:val="single" w:sz="12" w:space="1" w:color="auto"/>
        </w:pBdr>
        <w:rPr>
          <w:b/>
          <w:bCs/>
          <w:sz w:val="28"/>
          <w:szCs w:val="28"/>
        </w:rPr>
      </w:pPr>
      <w:r w:rsidRPr="00FC5CF4">
        <w:rPr>
          <w:b/>
          <w:bCs/>
          <w:sz w:val="28"/>
          <w:szCs w:val="28"/>
        </w:rPr>
        <w:t xml:space="preserve">Contact : </w:t>
      </w:r>
      <w:hyperlink r:id="rId8" w:history="1">
        <w:r w:rsidRPr="00FC5CF4">
          <w:rPr>
            <w:rStyle w:val="Lienhypertexte"/>
            <w:b/>
            <w:bCs/>
            <w:sz w:val="28"/>
            <w:szCs w:val="28"/>
          </w:rPr>
          <w:t>secretariat@inacs.fr</w:t>
        </w:r>
      </w:hyperlink>
    </w:p>
    <w:p w14:paraId="0E131AA6" w14:textId="77777777" w:rsidR="00335A89" w:rsidRPr="001051A3" w:rsidRDefault="00335A89" w:rsidP="00A124CC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</w:p>
    <w:p w14:paraId="401F6D91" w14:textId="1E4FA5CE" w:rsidR="009A0889" w:rsidRDefault="009A0889" w:rsidP="00A124CC">
      <w:pPr>
        <w:rPr>
          <w:sz w:val="20"/>
          <w:szCs w:val="20"/>
        </w:rPr>
      </w:pPr>
    </w:p>
    <w:p w14:paraId="5DAC8912" w14:textId="77777777" w:rsidR="00041CBF" w:rsidRPr="00041CBF" w:rsidRDefault="00041CBF" w:rsidP="00041CBF">
      <w:pPr>
        <w:rPr>
          <w:b/>
          <w:bCs/>
          <w:color w:val="FF0000"/>
          <w:sz w:val="28"/>
          <w:szCs w:val="28"/>
          <w:lang w:eastAsia="fr-FR"/>
        </w:rPr>
      </w:pPr>
      <w:r w:rsidRPr="00041CBF">
        <w:rPr>
          <w:b/>
          <w:bCs/>
          <w:color w:val="FF0000"/>
          <w:sz w:val="28"/>
          <w:szCs w:val="28"/>
          <w:lang w:eastAsia="fr-FR"/>
        </w:rPr>
        <w:t>Au 31 mars 2022, l’article L2315-18 du code du travail, modifié par la loi n°2021-1018 du 2 août 2021, prévoit que la formation est d’une durée minimale de 5 jours lors du 1</w:t>
      </w:r>
      <w:r w:rsidRPr="00041CBF">
        <w:rPr>
          <w:b/>
          <w:bCs/>
          <w:color w:val="FF0000"/>
          <w:sz w:val="28"/>
          <w:szCs w:val="28"/>
          <w:vertAlign w:val="superscript"/>
          <w:lang w:eastAsia="fr-FR"/>
        </w:rPr>
        <w:t>er</w:t>
      </w:r>
      <w:r w:rsidRPr="00041CBF">
        <w:rPr>
          <w:b/>
          <w:bCs/>
          <w:color w:val="FF0000"/>
          <w:sz w:val="28"/>
          <w:szCs w:val="28"/>
          <w:lang w:eastAsia="fr-FR"/>
        </w:rPr>
        <w:t xml:space="preserve"> mandat des membres du CSE. En cas de renouvellement de ce mandat, la formation sera d’une durée de : </w:t>
      </w:r>
    </w:p>
    <w:p w14:paraId="3F136D1A" w14:textId="7E3783DD" w:rsidR="00041CBF" w:rsidRPr="00041CBF" w:rsidRDefault="00041CBF" w:rsidP="00041CBF">
      <w:pPr>
        <w:numPr>
          <w:ilvl w:val="0"/>
          <w:numId w:val="7"/>
        </w:numPr>
        <w:rPr>
          <w:rFonts w:eastAsia="Times New Roman"/>
          <w:b/>
          <w:bCs/>
          <w:color w:val="FF0000"/>
          <w:sz w:val="28"/>
          <w:szCs w:val="28"/>
          <w:lang w:eastAsia="fr-FR"/>
        </w:rPr>
      </w:pPr>
      <w:r w:rsidRPr="00041CBF">
        <w:rPr>
          <w:rFonts w:eastAsia="Times New Roman"/>
          <w:b/>
          <w:bCs/>
          <w:color w:val="FF0000"/>
          <w:sz w:val="28"/>
          <w:szCs w:val="28"/>
          <w:lang w:eastAsia="fr-FR"/>
        </w:rPr>
        <w:t xml:space="preserve">3 jours quel que soit la taille de l’entreprise ; </w:t>
      </w:r>
    </w:p>
    <w:p w14:paraId="7D672767" w14:textId="6BF650BC" w:rsidR="00041CBF" w:rsidRPr="00041CBF" w:rsidRDefault="00041CBF" w:rsidP="00A124CC">
      <w:pPr>
        <w:numPr>
          <w:ilvl w:val="0"/>
          <w:numId w:val="7"/>
        </w:numPr>
        <w:rPr>
          <w:rFonts w:eastAsia="Times New Roman"/>
          <w:b/>
          <w:bCs/>
          <w:color w:val="FF0000"/>
          <w:sz w:val="28"/>
          <w:szCs w:val="28"/>
          <w:lang w:eastAsia="fr-FR"/>
        </w:rPr>
      </w:pPr>
      <w:r w:rsidRPr="00041CBF">
        <w:rPr>
          <w:rFonts w:eastAsia="Times New Roman"/>
          <w:b/>
          <w:bCs/>
          <w:color w:val="FF0000"/>
          <w:sz w:val="28"/>
          <w:szCs w:val="28"/>
          <w:lang w:eastAsia="fr-FR"/>
        </w:rPr>
        <w:t xml:space="preserve">5 jours pour les membres de la CSSCT dans les entreprises d’au moins 300 salariés.  </w:t>
      </w:r>
    </w:p>
    <w:p w14:paraId="631D7E8B" w14:textId="77777777" w:rsidR="00041CBF" w:rsidRPr="00A124CC" w:rsidRDefault="00041CBF" w:rsidP="00A124CC">
      <w:pPr>
        <w:rPr>
          <w:sz w:val="20"/>
          <w:szCs w:val="20"/>
        </w:rPr>
      </w:pPr>
    </w:p>
    <w:p w14:paraId="36D61A50" w14:textId="77777777" w:rsidR="00A124CC" w:rsidRPr="00A124CC" w:rsidRDefault="00A124CC" w:rsidP="00EA4D69">
      <w:pPr>
        <w:pStyle w:val="Paragraphedeliste"/>
        <w:numPr>
          <w:ilvl w:val="0"/>
          <w:numId w:val="4"/>
        </w:numPr>
        <w:rPr>
          <w:b/>
          <w:bCs/>
          <w:color w:val="44546A" w:themeColor="text2"/>
          <w:sz w:val="32"/>
          <w:szCs w:val="32"/>
        </w:rPr>
      </w:pPr>
      <w:r w:rsidRPr="00A124CC">
        <w:rPr>
          <w:b/>
          <w:bCs/>
          <w:color w:val="44546A" w:themeColor="text2"/>
          <w:sz w:val="32"/>
          <w:szCs w:val="32"/>
        </w:rPr>
        <w:t>Public visé </w:t>
      </w:r>
    </w:p>
    <w:p w14:paraId="4EBC31E6" w14:textId="77777777" w:rsidR="00A124CC" w:rsidRPr="00A124CC" w:rsidRDefault="00A124CC" w:rsidP="00A124CC">
      <w:pPr>
        <w:pStyle w:val="Paragraphedeliste"/>
        <w:rPr>
          <w:rFonts w:cstheme="minorHAnsi"/>
          <w:b/>
          <w:bCs/>
          <w:color w:val="44546A" w:themeColor="text2"/>
          <w:sz w:val="20"/>
          <w:szCs w:val="20"/>
        </w:rPr>
      </w:pPr>
    </w:p>
    <w:p w14:paraId="24D31F4B" w14:textId="39EB6167" w:rsidR="00A124CC" w:rsidRDefault="00A124CC" w:rsidP="00EA4D69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A124CC">
        <w:rPr>
          <w:sz w:val="28"/>
          <w:szCs w:val="28"/>
        </w:rPr>
        <w:t>Membres du CSE, de la CSSCT, représentants syndicaux.</w:t>
      </w:r>
    </w:p>
    <w:p w14:paraId="16047387" w14:textId="66306E38" w:rsidR="00927D7E" w:rsidRPr="00A124CC" w:rsidRDefault="00927D7E" w:rsidP="00EA4D69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Titulaires et Suppléants CSE </w:t>
      </w:r>
    </w:p>
    <w:p w14:paraId="526458CF" w14:textId="77777777" w:rsidR="00A124CC" w:rsidRPr="00A124CC" w:rsidRDefault="00A124CC" w:rsidP="00A124CC">
      <w:pPr>
        <w:pStyle w:val="Paragraphedeliste"/>
        <w:rPr>
          <w:rFonts w:cstheme="minorHAnsi"/>
          <w:sz w:val="20"/>
          <w:szCs w:val="20"/>
        </w:rPr>
      </w:pPr>
    </w:p>
    <w:p w14:paraId="6EAFF1DC" w14:textId="77777777" w:rsidR="00A124CC" w:rsidRPr="00A124CC" w:rsidRDefault="00A124CC" w:rsidP="00EA4D69">
      <w:pPr>
        <w:pStyle w:val="Paragraphedeliste"/>
        <w:numPr>
          <w:ilvl w:val="0"/>
          <w:numId w:val="4"/>
        </w:numPr>
        <w:rPr>
          <w:b/>
          <w:bCs/>
          <w:color w:val="44546A" w:themeColor="text2"/>
          <w:sz w:val="32"/>
          <w:szCs w:val="32"/>
        </w:rPr>
      </w:pPr>
      <w:r w:rsidRPr="00A124CC">
        <w:rPr>
          <w:b/>
          <w:bCs/>
          <w:color w:val="44546A" w:themeColor="text2"/>
          <w:sz w:val="32"/>
          <w:szCs w:val="32"/>
        </w:rPr>
        <w:t>Prérequis </w:t>
      </w:r>
    </w:p>
    <w:p w14:paraId="6EDE7E01" w14:textId="77777777" w:rsidR="00A124CC" w:rsidRPr="00A124CC" w:rsidRDefault="00A124CC" w:rsidP="00A124CC">
      <w:pPr>
        <w:pStyle w:val="Paragraphedeliste"/>
        <w:rPr>
          <w:rFonts w:cstheme="minorHAnsi"/>
          <w:color w:val="44546A" w:themeColor="text2"/>
          <w:sz w:val="20"/>
          <w:szCs w:val="20"/>
        </w:rPr>
      </w:pPr>
    </w:p>
    <w:p w14:paraId="6894DA95" w14:textId="77777777" w:rsidR="00A124CC" w:rsidRPr="00A124CC" w:rsidRDefault="00A124CC" w:rsidP="00EA4D69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A124CC">
        <w:rPr>
          <w:sz w:val="28"/>
          <w:szCs w:val="28"/>
        </w:rPr>
        <w:t>Aucun prérequis pour participer à cette formation.</w:t>
      </w:r>
    </w:p>
    <w:p w14:paraId="31926776" w14:textId="77777777" w:rsidR="00A124CC" w:rsidRPr="00A124CC" w:rsidRDefault="00A124CC" w:rsidP="00A124CC">
      <w:pPr>
        <w:rPr>
          <w:rFonts w:cstheme="minorHAnsi"/>
          <w:sz w:val="20"/>
          <w:szCs w:val="20"/>
        </w:rPr>
      </w:pPr>
    </w:p>
    <w:p w14:paraId="5897F1D5" w14:textId="77777777" w:rsidR="00A124CC" w:rsidRPr="00A124CC" w:rsidRDefault="00A124CC" w:rsidP="00EA4D69">
      <w:pPr>
        <w:pStyle w:val="Paragraphedeliste"/>
        <w:numPr>
          <w:ilvl w:val="0"/>
          <w:numId w:val="4"/>
        </w:numPr>
        <w:rPr>
          <w:b/>
          <w:bCs/>
          <w:color w:val="44546A" w:themeColor="text2"/>
          <w:sz w:val="32"/>
          <w:szCs w:val="32"/>
        </w:rPr>
      </w:pPr>
      <w:r w:rsidRPr="00A124CC">
        <w:rPr>
          <w:b/>
          <w:bCs/>
          <w:color w:val="44546A" w:themeColor="text2"/>
          <w:sz w:val="32"/>
          <w:szCs w:val="32"/>
        </w:rPr>
        <w:t>Objectifs opérationnels / compétences visées </w:t>
      </w:r>
    </w:p>
    <w:p w14:paraId="58255BA8" w14:textId="77777777" w:rsidR="00A124CC" w:rsidRPr="00A124CC" w:rsidRDefault="00A124CC" w:rsidP="00A124CC">
      <w:pPr>
        <w:ind w:left="360"/>
        <w:rPr>
          <w:rFonts w:cstheme="minorHAnsi"/>
          <w:b/>
          <w:bCs/>
          <w:color w:val="44546A" w:themeColor="text2"/>
          <w:sz w:val="20"/>
          <w:szCs w:val="20"/>
        </w:rPr>
      </w:pPr>
    </w:p>
    <w:p w14:paraId="2C3A2FB9" w14:textId="4D79E342" w:rsidR="00A124CC" w:rsidRPr="00B45A37" w:rsidRDefault="00A124CC" w:rsidP="00EA4D69">
      <w:pPr>
        <w:pStyle w:val="Paragraphedeliste"/>
        <w:numPr>
          <w:ilvl w:val="0"/>
          <w:numId w:val="5"/>
        </w:numPr>
        <w:rPr>
          <w:rFonts w:cstheme="minorHAnsi"/>
          <w:sz w:val="28"/>
          <w:szCs w:val="28"/>
        </w:rPr>
      </w:pPr>
      <w:r w:rsidRPr="00A124CC">
        <w:rPr>
          <w:sz w:val="28"/>
          <w:szCs w:val="28"/>
        </w:rPr>
        <w:t>Mettre en œuvre le rôle des élus en matière de santé, sécurité et</w:t>
      </w:r>
      <w:r w:rsidRPr="00B45A37">
        <w:rPr>
          <w:rFonts w:cstheme="minorHAnsi"/>
          <w:sz w:val="28"/>
          <w:szCs w:val="28"/>
        </w:rPr>
        <w:t xml:space="preserve"> conditions de travail au sein des entreprises et organisations</w:t>
      </w:r>
      <w:r w:rsidR="00ED0B48">
        <w:rPr>
          <w:rFonts w:cstheme="minorHAnsi"/>
          <w:sz w:val="28"/>
          <w:szCs w:val="28"/>
        </w:rPr>
        <w:t>,</w:t>
      </w:r>
    </w:p>
    <w:p w14:paraId="4F459111" w14:textId="5810479F" w:rsidR="00A124CC" w:rsidRPr="009713C9" w:rsidRDefault="00A124CC" w:rsidP="00EA4D69">
      <w:pPr>
        <w:pStyle w:val="Paragraphedeliste"/>
        <w:numPr>
          <w:ilvl w:val="0"/>
          <w:numId w:val="5"/>
        </w:numPr>
        <w:rPr>
          <w:rFonts w:cstheme="minorHAnsi"/>
          <w:sz w:val="28"/>
          <w:szCs w:val="28"/>
        </w:rPr>
      </w:pPr>
      <w:r w:rsidRPr="00A124CC">
        <w:rPr>
          <w:sz w:val="28"/>
          <w:szCs w:val="28"/>
        </w:rPr>
        <w:t>Ma</w:t>
      </w:r>
      <w:r w:rsidR="00ED0B48">
        <w:rPr>
          <w:sz w:val="28"/>
          <w:szCs w:val="28"/>
        </w:rPr>
        <w:t>î</w:t>
      </w:r>
      <w:r w:rsidRPr="00A124CC">
        <w:rPr>
          <w:sz w:val="28"/>
          <w:szCs w:val="28"/>
        </w:rPr>
        <w:t>triser les outils relatifs aux inspections, aux enquêtes, au danger</w:t>
      </w:r>
      <w:r w:rsidRPr="009713C9">
        <w:rPr>
          <w:rFonts w:cstheme="minorHAnsi"/>
          <w:sz w:val="28"/>
          <w:szCs w:val="28"/>
        </w:rPr>
        <w:t xml:space="preserve"> grave et imminent, à l’arbre des cause</w:t>
      </w:r>
      <w:r>
        <w:rPr>
          <w:rFonts w:cstheme="minorHAnsi"/>
          <w:sz w:val="28"/>
          <w:szCs w:val="28"/>
        </w:rPr>
        <w:t>s</w:t>
      </w:r>
      <w:r w:rsidRPr="009713C9">
        <w:rPr>
          <w:rFonts w:cstheme="minorHAnsi"/>
          <w:sz w:val="28"/>
          <w:szCs w:val="28"/>
        </w:rPr>
        <w:t>, au document unique d’évaluation des risques professionnels</w:t>
      </w:r>
      <w:r w:rsidR="00ED0B48">
        <w:rPr>
          <w:rFonts w:cstheme="minorHAnsi"/>
          <w:sz w:val="28"/>
          <w:szCs w:val="28"/>
        </w:rPr>
        <w:t>,</w:t>
      </w:r>
    </w:p>
    <w:p w14:paraId="64EA2F28" w14:textId="45FC00C6" w:rsidR="00ED0B48" w:rsidRPr="00041CBF" w:rsidRDefault="00A124CC" w:rsidP="00041CBF">
      <w:pPr>
        <w:pStyle w:val="Paragraphedeliste"/>
        <w:numPr>
          <w:ilvl w:val="0"/>
          <w:numId w:val="5"/>
        </w:numPr>
        <w:rPr>
          <w:rFonts w:cstheme="minorHAnsi"/>
          <w:sz w:val="28"/>
          <w:szCs w:val="28"/>
        </w:rPr>
      </w:pPr>
      <w:r w:rsidRPr="00A124CC">
        <w:rPr>
          <w:sz w:val="28"/>
          <w:szCs w:val="28"/>
        </w:rPr>
        <w:lastRenderedPageBreak/>
        <w:t>Développer les bonnes pratiques juridiques et le fonctionnement de</w:t>
      </w:r>
      <w:r w:rsidRPr="009713C9">
        <w:rPr>
          <w:rFonts w:cstheme="minorHAnsi"/>
          <w:sz w:val="28"/>
          <w:szCs w:val="28"/>
        </w:rPr>
        <w:t xml:space="preserve"> la CSSCT</w:t>
      </w:r>
      <w:r w:rsidR="00ED0B48">
        <w:rPr>
          <w:rFonts w:cstheme="minorHAnsi"/>
          <w:sz w:val="28"/>
          <w:szCs w:val="28"/>
        </w:rPr>
        <w:t>.</w:t>
      </w:r>
    </w:p>
    <w:p w14:paraId="4FC511AA" w14:textId="77777777" w:rsidR="00A124CC" w:rsidRPr="00A124CC" w:rsidRDefault="00A124CC" w:rsidP="00A124CC">
      <w:pPr>
        <w:rPr>
          <w:rFonts w:cstheme="minorHAnsi"/>
          <w:sz w:val="20"/>
          <w:szCs w:val="20"/>
        </w:rPr>
      </w:pPr>
    </w:p>
    <w:p w14:paraId="564396A0" w14:textId="77777777" w:rsidR="00A124CC" w:rsidRPr="00A124CC" w:rsidRDefault="00A124CC" w:rsidP="00EA4D69">
      <w:pPr>
        <w:pStyle w:val="Paragraphedeliste"/>
        <w:numPr>
          <w:ilvl w:val="0"/>
          <w:numId w:val="4"/>
        </w:numPr>
        <w:rPr>
          <w:b/>
          <w:bCs/>
          <w:color w:val="44546A" w:themeColor="text2"/>
          <w:sz w:val="32"/>
          <w:szCs w:val="32"/>
        </w:rPr>
      </w:pPr>
      <w:r w:rsidRPr="00A124CC">
        <w:rPr>
          <w:b/>
          <w:bCs/>
          <w:color w:val="44546A" w:themeColor="text2"/>
          <w:sz w:val="32"/>
          <w:szCs w:val="32"/>
        </w:rPr>
        <w:t>Objectifs pédagogiques </w:t>
      </w:r>
    </w:p>
    <w:p w14:paraId="79F6593B" w14:textId="77777777" w:rsidR="00A124CC" w:rsidRPr="00A124CC" w:rsidRDefault="00A124CC" w:rsidP="00A124CC">
      <w:pPr>
        <w:pStyle w:val="Paragraphedeliste"/>
        <w:rPr>
          <w:rFonts w:cstheme="minorHAnsi"/>
          <w:color w:val="44546A" w:themeColor="text2"/>
          <w:sz w:val="20"/>
          <w:szCs w:val="20"/>
        </w:rPr>
      </w:pPr>
    </w:p>
    <w:p w14:paraId="7ACA15DB" w14:textId="7C9E0FE1" w:rsidR="00A124CC" w:rsidRDefault="00A124CC" w:rsidP="00A124CC">
      <w:pPr>
        <w:ind w:firstLine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</w:t>
      </w:r>
      <w:r w:rsidRPr="002C5CAE">
        <w:rPr>
          <w:rFonts w:cstheme="minorHAnsi"/>
          <w:sz w:val="28"/>
          <w:szCs w:val="28"/>
        </w:rPr>
        <w:t xml:space="preserve"> l’issue de la formation, le stagiaire sera capable de :</w:t>
      </w:r>
    </w:p>
    <w:p w14:paraId="56D416DC" w14:textId="04E3F424" w:rsidR="00A124CC" w:rsidRDefault="00A124CC" w:rsidP="00A124CC">
      <w:pPr>
        <w:ind w:firstLine="360"/>
        <w:rPr>
          <w:rFonts w:cstheme="minorHAnsi"/>
          <w:sz w:val="20"/>
          <w:szCs w:val="20"/>
        </w:rPr>
      </w:pPr>
    </w:p>
    <w:p w14:paraId="3819C253" w14:textId="77777777" w:rsidR="00543369" w:rsidRPr="00A124CC" w:rsidRDefault="00543369" w:rsidP="00A124CC">
      <w:pPr>
        <w:ind w:firstLine="360"/>
        <w:rPr>
          <w:rFonts w:cstheme="minorHAnsi"/>
          <w:sz w:val="20"/>
          <w:szCs w:val="20"/>
        </w:rPr>
      </w:pPr>
    </w:p>
    <w:p w14:paraId="35B56247" w14:textId="07200227" w:rsidR="00A124CC" w:rsidRPr="009713C9" w:rsidRDefault="00A124CC" w:rsidP="00EA4D69">
      <w:pPr>
        <w:pStyle w:val="Paragraphedeliste"/>
        <w:numPr>
          <w:ilvl w:val="0"/>
          <w:numId w:val="5"/>
        </w:numPr>
        <w:rPr>
          <w:rFonts w:cstheme="minorHAnsi"/>
          <w:sz w:val="28"/>
          <w:szCs w:val="28"/>
        </w:rPr>
      </w:pPr>
      <w:r w:rsidRPr="00A124CC">
        <w:rPr>
          <w:sz w:val="28"/>
          <w:szCs w:val="28"/>
        </w:rPr>
        <w:t>Comprendre le rôle des élus en matière de santé, sécurité et</w:t>
      </w:r>
      <w:r w:rsidRPr="009713C9">
        <w:rPr>
          <w:rFonts w:cstheme="minorHAnsi"/>
          <w:sz w:val="28"/>
          <w:szCs w:val="28"/>
        </w:rPr>
        <w:t xml:space="preserve"> conditions de travail au sein des entreprises et organisations</w:t>
      </w:r>
      <w:r w:rsidR="00ED0B48">
        <w:rPr>
          <w:rFonts w:cstheme="minorHAnsi"/>
          <w:sz w:val="28"/>
          <w:szCs w:val="28"/>
        </w:rPr>
        <w:t>,</w:t>
      </w:r>
    </w:p>
    <w:p w14:paraId="0A88110B" w14:textId="71FF45DE" w:rsidR="00A124CC" w:rsidRPr="00A124CC" w:rsidRDefault="00A124CC" w:rsidP="00EA4D69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A124CC">
        <w:rPr>
          <w:sz w:val="28"/>
          <w:szCs w:val="28"/>
        </w:rPr>
        <w:t>Définir les champs d'intervention des élus du CSE et de la CSSCT</w:t>
      </w:r>
      <w:r w:rsidR="00ED0B48">
        <w:rPr>
          <w:sz w:val="28"/>
          <w:szCs w:val="28"/>
        </w:rPr>
        <w:t>,</w:t>
      </w:r>
    </w:p>
    <w:p w14:paraId="21027EE8" w14:textId="69283C39" w:rsidR="00A124CC" w:rsidRPr="00A124CC" w:rsidRDefault="00A124CC" w:rsidP="00EA4D69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A124CC">
        <w:rPr>
          <w:sz w:val="28"/>
          <w:szCs w:val="28"/>
        </w:rPr>
        <w:t>Identifier les acteurs de la prévention</w:t>
      </w:r>
      <w:r w:rsidR="00ED0B48">
        <w:rPr>
          <w:sz w:val="28"/>
          <w:szCs w:val="28"/>
        </w:rPr>
        <w:t>,</w:t>
      </w:r>
    </w:p>
    <w:p w14:paraId="77CB4EB0" w14:textId="479B4A2C" w:rsidR="00A124CC" w:rsidRPr="00A124CC" w:rsidRDefault="00A124CC" w:rsidP="00EA4D69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A124CC">
        <w:rPr>
          <w:sz w:val="28"/>
          <w:szCs w:val="28"/>
        </w:rPr>
        <w:t>Analyser les risques professionnels et leurs environnements</w:t>
      </w:r>
      <w:r w:rsidR="00ED0B48">
        <w:rPr>
          <w:sz w:val="28"/>
          <w:szCs w:val="28"/>
        </w:rPr>
        <w:t>,</w:t>
      </w:r>
    </w:p>
    <w:p w14:paraId="4D96AFEC" w14:textId="2B79504E" w:rsidR="00A124CC" w:rsidRPr="00A124CC" w:rsidRDefault="00A124CC" w:rsidP="00EA4D69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A124CC">
        <w:rPr>
          <w:sz w:val="28"/>
          <w:szCs w:val="28"/>
        </w:rPr>
        <w:t>Connaître les différents modes d'intervention</w:t>
      </w:r>
      <w:r w:rsidR="00ED0B48">
        <w:rPr>
          <w:sz w:val="28"/>
          <w:szCs w:val="28"/>
        </w:rPr>
        <w:t>,</w:t>
      </w:r>
    </w:p>
    <w:p w14:paraId="28E7BF7C" w14:textId="680A7D66" w:rsidR="00A124CC" w:rsidRPr="00A124CC" w:rsidRDefault="00A124CC" w:rsidP="00EA4D69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A124CC">
        <w:rPr>
          <w:sz w:val="28"/>
          <w:szCs w:val="28"/>
        </w:rPr>
        <w:t>Choisir la bonne méthode en relation avec son objet</w:t>
      </w:r>
      <w:r w:rsidR="00ED0B48">
        <w:rPr>
          <w:sz w:val="28"/>
          <w:szCs w:val="28"/>
        </w:rPr>
        <w:t>,</w:t>
      </w:r>
    </w:p>
    <w:p w14:paraId="5DA9CE37" w14:textId="7579B3AD" w:rsidR="00A124CC" w:rsidRPr="00A124CC" w:rsidRDefault="00A124CC" w:rsidP="00EA4D69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A124CC">
        <w:rPr>
          <w:sz w:val="28"/>
          <w:szCs w:val="28"/>
        </w:rPr>
        <w:t>Construire un plan d'action</w:t>
      </w:r>
      <w:r w:rsidR="00ED0B48">
        <w:rPr>
          <w:sz w:val="28"/>
          <w:szCs w:val="28"/>
        </w:rPr>
        <w:t>,</w:t>
      </w:r>
    </w:p>
    <w:p w14:paraId="5658E979" w14:textId="29AF76FF" w:rsidR="00A124CC" w:rsidRPr="009C12C5" w:rsidRDefault="00A124CC" w:rsidP="00EA4D69">
      <w:pPr>
        <w:pStyle w:val="Paragraphedeliste"/>
        <w:numPr>
          <w:ilvl w:val="0"/>
          <w:numId w:val="5"/>
        </w:numPr>
        <w:rPr>
          <w:rFonts w:cstheme="minorHAnsi"/>
          <w:sz w:val="28"/>
          <w:szCs w:val="28"/>
        </w:rPr>
      </w:pPr>
      <w:r w:rsidRPr="00A124CC">
        <w:rPr>
          <w:sz w:val="28"/>
          <w:szCs w:val="28"/>
        </w:rPr>
        <w:t>Savoir réagir en cas d’accident du travail, de maladie professionnelle,</w:t>
      </w:r>
      <w:r w:rsidRPr="009C12C5">
        <w:rPr>
          <w:rFonts w:cstheme="minorHAnsi"/>
          <w:sz w:val="28"/>
          <w:szCs w:val="28"/>
        </w:rPr>
        <w:t xml:space="preserve"> d’inaptitude professionnelle</w:t>
      </w:r>
      <w:r w:rsidR="00ED0B48">
        <w:rPr>
          <w:rFonts w:cstheme="minorHAnsi"/>
          <w:sz w:val="28"/>
          <w:szCs w:val="28"/>
        </w:rPr>
        <w:t>,</w:t>
      </w:r>
    </w:p>
    <w:p w14:paraId="2C01AA77" w14:textId="77777777" w:rsidR="00A124CC" w:rsidRPr="00A124CC" w:rsidRDefault="00A124CC" w:rsidP="00EA4D69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A124CC">
        <w:rPr>
          <w:sz w:val="28"/>
          <w:szCs w:val="28"/>
        </w:rPr>
        <w:t>Savoir conduire une inspection et une enquête.</w:t>
      </w:r>
    </w:p>
    <w:p w14:paraId="56F55319" w14:textId="77777777" w:rsidR="00A124CC" w:rsidRPr="00A124CC" w:rsidRDefault="00A124CC" w:rsidP="00A124CC">
      <w:pPr>
        <w:rPr>
          <w:rFonts w:cstheme="minorHAnsi"/>
          <w:sz w:val="20"/>
          <w:szCs w:val="20"/>
        </w:rPr>
      </w:pPr>
    </w:p>
    <w:p w14:paraId="1C81C4F2" w14:textId="77777777" w:rsidR="00A124CC" w:rsidRPr="00A124CC" w:rsidRDefault="00A124CC" w:rsidP="00EA4D69">
      <w:pPr>
        <w:pStyle w:val="Paragraphedeliste"/>
        <w:numPr>
          <w:ilvl w:val="0"/>
          <w:numId w:val="4"/>
        </w:numPr>
        <w:rPr>
          <w:b/>
          <w:bCs/>
          <w:color w:val="44546A" w:themeColor="text2"/>
          <w:sz w:val="32"/>
          <w:szCs w:val="32"/>
        </w:rPr>
      </w:pPr>
      <w:r w:rsidRPr="00A124CC">
        <w:rPr>
          <w:b/>
          <w:bCs/>
          <w:color w:val="44546A" w:themeColor="text2"/>
          <w:sz w:val="32"/>
          <w:szCs w:val="32"/>
        </w:rPr>
        <w:t>Durée et modalités d’organisation </w:t>
      </w:r>
    </w:p>
    <w:p w14:paraId="396D29BE" w14:textId="77777777" w:rsidR="00A124CC" w:rsidRPr="00A124CC" w:rsidRDefault="00A124CC" w:rsidP="00A124CC">
      <w:pPr>
        <w:pStyle w:val="Paragraphedeliste"/>
        <w:rPr>
          <w:rFonts w:cstheme="minorHAnsi"/>
          <w:b/>
          <w:bCs/>
          <w:color w:val="44546A" w:themeColor="text2"/>
          <w:sz w:val="20"/>
          <w:szCs w:val="20"/>
        </w:rPr>
      </w:pPr>
    </w:p>
    <w:p w14:paraId="2BE72FD9" w14:textId="77777777" w:rsidR="00A124CC" w:rsidRPr="00A124CC" w:rsidRDefault="00A124CC" w:rsidP="00EA4D69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A124CC">
        <w:rPr>
          <w:sz w:val="28"/>
          <w:szCs w:val="28"/>
        </w:rPr>
        <w:t>Durée totale : 5 jours, soit 35 heures</w:t>
      </w:r>
    </w:p>
    <w:p w14:paraId="5F2358CB" w14:textId="77777777" w:rsidR="00A124CC" w:rsidRPr="00A124CC" w:rsidRDefault="00A124CC" w:rsidP="00EA4D69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A124CC">
        <w:rPr>
          <w:sz w:val="28"/>
          <w:szCs w:val="28"/>
        </w:rPr>
        <w:t>Horaires : matin : 09h00 – 12h30 / après-midi : 13h30 – 17h00</w:t>
      </w:r>
    </w:p>
    <w:p w14:paraId="6A125017" w14:textId="77777777" w:rsidR="00A124CC" w:rsidRPr="00A124CC" w:rsidRDefault="00A124CC" w:rsidP="00EA4D69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A124CC">
        <w:rPr>
          <w:sz w:val="28"/>
          <w:szCs w:val="28"/>
        </w:rPr>
        <w:t xml:space="preserve">Type de formation : inter entreprise ou intra entreprise </w:t>
      </w:r>
    </w:p>
    <w:p w14:paraId="5B977538" w14:textId="77777777" w:rsidR="00A124CC" w:rsidRPr="00A124CC" w:rsidRDefault="00A124CC" w:rsidP="00EA4D69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A124CC">
        <w:rPr>
          <w:sz w:val="28"/>
          <w:szCs w:val="28"/>
        </w:rPr>
        <w:t xml:space="preserve">Organisation : formation en présentiel </w:t>
      </w:r>
    </w:p>
    <w:p w14:paraId="5C78D0A4" w14:textId="77777777" w:rsidR="00A124CC" w:rsidRPr="00A124CC" w:rsidRDefault="00A124CC" w:rsidP="00EA4D69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A124CC">
        <w:rPr>
          <w:sz w:val="28"/>
          <w:szCs w:val="28"/>
        </w:rPr>
        <w:t>Nombre maximum de stagiaires prévu : 15</w:t>
      </w:r>
    </w:p>
    <w:p w14:paraId="21E9019E" w14:textId="77777777" w:rsidR="00A124CC" w:rsidRPr="00A124CC" w:rsidRDefault="00A124CC" w:rsidP="00EA4D69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A124CC">
        <w:rPr>
          <w:sz w:val="28"/>
          <w:szCs w:val="28"/>
        </w:rPr>
        <w:t>Nombre minimum de stagiaires prévu : 6</w:t>
      </w:r>
    </w:p>
    <w:p w14:paraId="610CBCDA" w14:textId="637418B1" w:rsidR="00A124CC" w:rsidRDefault="00A124CC" w:rsidP="00A124CC">
      <w:pPr>
        <w:rPr>
          <w:rFonts w:cstheme="minorHAnsi"/>
          <w:sz w:val="20"/>
          <w:szCs w:val="20"/>
        </w:rPr>
      </w:pPr>
    </w:p>
    <w:p w14:paraId="77E41A9C" w14:textId="04DDCA7C" w:rsidR="00ED0B48" w:rsidRDefault="00ED0B48" w:rsidP="00A124CC">
      <w:pPr>
        <w:rPr>
          <w:rFonts w:cstheme="minorHAnsi"/>
          <w:sz w:val="20"/>
          <w:szCs w:val="20"/>
        </w:rPr>
      </w:pPr>
    </w:p>
    <w:p w14:paraId="4BADBB9B" w14:textId="63030ADD" w:rsidR="00ED0B48" w:rsidRDefault="00ED0B48" w:rsidP="00A124CC">
      <w:pPr>
        <w:rPr>
          <w:rFonts w:cstheme="minorHAnsi"/>
          <w:sz w:val="20"/>
          <w:szCs w:val="20"/>
        </w:rPr>
      </w:pPr>
    </w:p>
    <w:p w14:paraId="06C4AD29" w14:textId="4233AE73" w:rsidR="00ED0B48" w:rsidRDefault="00ED0B48" w:rsidP="00A124CC">
      <w:pPr>
        <w:rPr>
          <w:rFonts w:cstheme="minorHAnsi"/>
          <w:sz w:val="20"/>
          <w:szCs w:val="20"/>
        </w:rPr>
      </w:pPr>
    </w:p>
    <w:p w14:paraId="53B8403A" w14:textId="5E84D1BA" w:rsidR="00ED0B48" w:rsidRDefault="00ED0B48" w:rsidP="00A124CC">
      <w:pPr>
        <w:rPr>
          <w:rFonts w:cstheme="minorHAnsi"/>
          <w:sz w:val="20"/>
          <w:szCs w:val="20"/>
        </w:rPr>
      </w:pPr>
    </w:p>
    <w:p w14:paraId="286EB28D" w14:textId="77777777" w:rsidR="00ED0B48" w:rsidRPr="00A124CC" w:rsidRDefault="00ED0B48" w:rsidP="00A124CC">
      <w:pPr>
        <w:rPr>
          <w:rFonts w:cstheme="minorHAnsi"/>
          <w:sz w:val="20"/>
          <w:szCs w:val="20"/>
        </w:rPr>
      </w:pPr>
    </w:p>
    <w:p w14:paraId="40B5DDFF" w14:textId="77777777" w:rsidR="00A124CC" w:rsidRPr="00A124CC" w:rsidRDefault="00A124CC" w:rsidP="00EA4D69">
      <w:pPr>
        <w:pStyle w:val="Paragraphedeliste"/>
        <w:numPr>
          <w:ilvl w:val="0"/>
          <w:numId w:val="4"/>
        </w:numPr>
        <w:rPr>
          <w:b/>
          <w:bCs/>
          <w:color w:val="44546A" w:themeColor="text2"/>
          <w:sz w:val="32"/>
          <w:szCs w:val="32"/>
        </w:rPr>
      </w:pPr>
      <w:r w:rsidRPr="00A124CC">
        <w:rPr>
          <w:b/>
          <w:bCs/>
          <w:color w:val="44546A" w:themeColor="text2"/>
          <w:sz w:val="32"/>
          <w:szCs w:val="32"/>
        </w:rPr>
        <w:t>Lieu de réalisation de l’action de formation </w:t>
      </w:r>
    </w:p>
    <w:p w14:paraId="1C126192" w14:textId="77777777" w:rsidR="00A124CC" w:rsidRPr="00A124CC" w:rsidRDefault="00A124CC" w:rsidP="00A124CC">
      <w:pPr>
        <w:rPr>
          <w:rFonts w:cstheme="minorHAnsi"/>
          <w:sz w:val="20"/>
          <w:szCs w:val="20"/>
        </w:rPr>
      </w:pPr>
    </w:p>
    <w:p w14:paraId="4C1F6AEC" w14:textId="77777777" w:rsidR="006A04ED" w:rsidRDefault="00A124CC" w:rsidP="00EA4D69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A124CC">
        <w:rPr>
          <w:sz w:val="28"/>
          <w:szCs w:val="28"/>
        </w:rPr>
        <w:t xml:space="preserve">INACS – 15 Avenue Victor Hugo – 92170 VANVES </w:t>
      </w:r>
    </w:p>
    <w:p w14:paraId="24A5A939" w14:textId="77777777" w:rsidR="006A04ED" w:rsidRDefault="00A124CC" w:rsidP="006A04ED">
      <w:pPr>
        <w:pStyle w:val="Paragraphedeliste"/>
        <w:rPr>
          <w:rFonts w:cstheme="minorHAnsi"/>
          <w:sz w:val="28"/>
          <w:szCs w:val="28"/>
        </w:rPr>
      </w:pPr>
      <w:r w:rsidRPr="006A04ED">
        <w:rPr>
          <w:rFonts w:cstheme="minorHAnsi"/>
          <w:sz w:val="28"/>
          <w:szCs w:val="28"/>
        </w:rPr>
        <w:t xml:space="preserve">Ligne 13 – Malakoff Plateau de Vanves </w:t>
      </w:r>
    </w:p>
    <w:p w14:paraId="143020E2" w14:textId="00CBC733" w:rsidR="00A124CC" w:rsidRPr="006A04ED" w:rsidRDefault="00A124CC" w:rsidP="006A04ED">
      <w:pPr>
        <w:pStyle w:val="Paragraphedeliste"/>
        <w:rPr>
          <w:sz w:val="28"/>
          <w:szCs w:val="28"/>
        </w:rPr>
      </w:pPr>
      <w:r w:rsidRPr="00B45A37">
        <w:rPr>
          <w:rFonts w:cstheme="minorHAnsi"/>
          <w:sz w:val="28"/>
          <w:szCs w:val="28"/>
        </w:rPr>
        <w:t>Bus 58 – Arrêt Michelet</w:t>
      </w:r>
    </w:p>
    <w:p w14:paraId="156A4D27" w14:textId="77777777" w:rsidR="00A124CC" w:rsidRPr="00B45A37" w:rsidRDefault="00A124CC" w:rsidP="00EA4D69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cstheme="minorHAnsi"/>
          <w:iCs/>
          <w:color w:val="000000" w:themeColor="text1"/>
          <w:sz w:val="28"/>
          <w:szCs w:val="28"/>
        </w:rPr>
      </w:pPr>
      <w:r w:rsidRPr="00A124CC">
        <w:rPr>
          <w:sz w:val="28"/>
          <w:szCs w:val="28"/>
        </w:rPr>
        <w:t>Sur le site de l’entreprise ou dans des salles de séminaire lors de</w:t>
      </w:r>
      <w:r w:rsidRPr="00B45A37">
        <w:rPr>
          <w:rFonts w:cstheme="minorHAnsi"/>
          <w:iCs/>
          <w:color w:val="000000" w:themeColor="text1"/>
          <w:sz w:val="28"/>
          <w:szCs w:val="28"/>
        </w:rPr>
        <w:t xml:space="preserve"> formation intra-entreprise </w:t>
      </w:r>
    </w:p>
    <w:p w14:paraId="7373F5D7" w14:textId="77777777" w:rsidR="00A124CC" w:rsidRPr="00A124CC" w:rsidRDefault="00A124CC" w:rsidP="00A124CC">
      <w:pPr>
        <w:rPr>
          <w:rFonts w:cstheme="minorHAnsi"/>
          <w:sz w:val="20"/>
          <w:szCs w:val="20"/>
        </w:rPr>
      </w:pPr>
    </w:p>
    <w:p w14:paraId="42AB1E1C" w14:textId="7C3D8149" w:rsidR="00A124CC" w:rsidRPr="00A124CC" w:rsidRDefault="00A124CC" w:rsidP="00EA4D69">
      <w:pPr>
        <w:pStyle w:val="Paragraphedeliste"/>
        <w:numPr>
          <w:ilvl w:val="0"/>
          <w:numId w:val="4"/>
        </w:numPr>
        <w:rPr>
          <w:b/>
          <w:bCs/>
          <w:color w:val="44546A" w:themeColor="text2"/>
          <w:sz w:val="32"/>
          <w:szCs w:val="32"/>
        </w:rPr>
      </w:pPr>
      <w:r w:rsidRPr="00A124CC">
        <w:rPr>
          <w:b/>
          <w:bCs/>
          <w:color w:val="44546A" w:themeColor="text2"/>
          <w:sz w:val="32"/>
          <w:szCs w:val="32"/>
        </w:rPr>
        <w:t>Accessibilité &amp; prise en compte des situations de handicap </w:t>
      </w:r>
    </w:p>
    <w:p w14:paraId="39AEEC51" w14:textId="77777777" w:rsidR="00A124CC" w:rsidRPr="00A124CC" w:rsidRDefault="00A124CC" w:rsidP="00A124CC">
      <w:pPr>
        <w:rPr>
          <w:rFonts w:cstheme="minorHAnsi"/>
          <w:sz w:val="20"/>
          <w:szCs w:val="20"/>
        </w:rPr>
      </w:pPr>
    </w:p>
    <w:p w14:paraId="06ACB898" w14:textId="77777777" w:rsidR="00A124CC" w:rsidRPr="00BF1376" w:rsidRDefault="00A124CC" w:rsidP="008D2AB0">
      <w:pPr>
        <w:ind w:left="357"/>
        <w:rPr>
          <w:rFonts w:cstheme="minorHAnsi"/>
          <w:sz w:val="28"/>
          <w:szCs w:val="28"/>
        </w:rPr>
      </w:pPr>
      <w:r w:rsidRPr="00BF1376">
        <w:rPr>
          <w:rFonts w:cstheme="minorHAnsi"/>
          <w:sz w:val="28"/>
          <w:szCs w:val="28"/>
        </w:rPr>
        <w:t>Pour toutes nos formations, nous réalisons des études préalables à la formation pour adapter nos locaux, nos modalités pédagogiques et d’animation de la formation en fonction de la situation de handicap portée à notre connaissance. En fonction des besoins spécifiques, nous mettrons tout en œuvre avec nos partenaires spécialisés pour réaliser la prestation.</w:t>
      </w:r>
    </w:p>
    <w:p w14:paraId="2B32588A" w14:textId="77777777" w:rsidR="00A124CC" w:rsidRPr="00A124CC" w:rsidRDefault="00A124CC" w:rsidP="00A124CC">
      <w:pPr>
        <w:ind w:left="360"/>
        <w:rPr>
          <w:rFonts w:cstheme="minorHAnsi"/>
          <w:sz w:val="20"/>
          <w:szCs w:val="20"/>
        </w:rPr>
      </w:pPr>
    </w:p>
    <w:p w14:paraId="00BA58E6" w14:textId="77777777" w:rsidR="00A124CC" w:rsidRDefault="00A124CC" w:rsidP="00A124CC">
      <w:pPr>
        <w:rPr>
          <w:rFonts w:cstheme="minorHAnsi"/>
          <w:b/>
          <w:bCs/>
          <w:sz w:val="20"/>
          <w:szCs w:val="20"/>
        </w:rPr>
      </w:pPr>
    </w:p>
    <w:p w14:paraId="0DC1EB1B" w14:textId="77777777" w:rsidR="00975D32" w:rsidRPr="00A124CC" w:rsidRDefault="00975D32" w:rsidP="00A124CC">
      <w:pPr>
        <w:rPr>
          <w:rFonts w:cstheme="minorHAnsi"/>
          <w:b/>
          <w:bCs/>
          <w:sz w:val="20"/>
          <w:szCs w:val="20"/>
        </w:rPr>
      </w:pPr>
    </w:p>
    <w:p w14:paraId="07F10ECE" w14:textId="77777777" w:rsidR="00A124CC" w:rsidRPr="00A124CC" w:rsidRDefault="00A124CC" w:rsidP="00EA4D69">
      <w:pPr>
        <w:pStyle w:val="Paragraphedeliste"/>
        <w:numPr>
          <w:ilvl w:val="0"/>
          <w:numId w:val="4"/>
        </w:numPr>
        <w:rPr>
          <w:b/>
          <w:bCs/>
          <w:color w:val="44546A" w:themeColor="text2"/>
          <w:sz w:val="32"/>
          <w:szCs w:val="32"/>
        </w:rPr>
      </w:pPr>
      <w:r w:rsidRPr="00A124CC">
        <w:rPr>
          <w:b/>
          <w:bCs/>
          <w:color w:val="44546A" w:themeColor="text2"/>
          <w:sz w:val="32"/>
          <w:szCs w:val="32"/>
        </w:rPr>
        <w:t>Délai d’accès </w:t>
      </w:r>
    </w:p>
    <w:p w14:paraId="45D19E7F" w14:textId="77777777" w:rsidR="00A124CC" w:rsidRPr="00A124CC" w:rsidRDefault="00A124CC" w:rsidP="00A124CC">
      <w:pPr>
        <w:rPr>
          <w:rFonts w:cstheme="minorHAnsi"/>
          <w:sz w:val="20"/>
          <w:szCs w:val="20"/>
        </w:rPr>
      </w:pPr>
    </w:p>
    <w:p w14:paraId="15BA532E" w14:textId="39C486DE" w:rsidR="00A124CC" w:rsidRDefault="00A124CC" w:rsidP="00A124CC">
      <w:pPr>
        <w:ind w:left="360"/>
        <w:rPr>
          <w:rFonts w:cstheme="minorHAnsi"/>
          <w:sz w:val="28"/>
          <w:szCs w:val="28"/>
        </w:rPr>
      </w:pPr>
      <w:r w:rsidRPr="00BF1376">
        <w:rPr>
          <w:rFonts w:cstheme="minorHAnsi"/>
          <w:sz w:val="28"/>
          <w:szCs w:val="28"/>
        </w:rPr>
        <w:t>La durée estimée entre la demande du bénéficiaire et le début de la prestation est de 2 mois.</w:t>
      </w:r>
    </w:p>
    <w:p w14:paraId="4376BC9A" w14:textId="3D2E4480" w:rsidR="00ED0B48" w:rsidRDefault="00ED0B48" w:rsidP="00A124CC">
      <w:pPr>
        <w:ind w:left="360"/>
        <w:rPr>
          <w:rFonts w:cstheme="minorHAnsi"/>
          <w:sz w:val="28"/>
          <w:szCs w:val="28"/>
        </w:rPr>
      </w:pPr>
    </w:p>
    <w:p w14:paraId="3306B333" w14:textId="2315770F" w:rsidR="00ED0B48" w:rsidRDefault="00ED0B48" w:rsidP="00A124CC">
      <w:pPr>
        <w:ind w:left="360"/>
        <w:rPr>
          <w:rFonts w:cstheme="minorHAnsi"/>
          <w:sz w:val="28"/>
          <w:szCs w:val="28"/>
        </w:rPr>
      </w:pPr>
    </w:p>
    <w:p w14:paraId="09853186" w14:textId="55C9A890" w:rsidR="00ED0B48" w:rsidRDefault="00ED0B48" w:rsidP="00A124CC">
      <w:pPr>
        <w:ind w:left="360"/>
        <w:rPr>
          <w:rFonts w:cstheme="minorHAnsi"/>
          <w:sz w:val="28"/>
          <w:szCs w:val="28"/>
        </w:rPr>
      </w:pPr>
    </w:p>
    <w:p w14:paraId="34546FB5" w14:textId="264E52F7" w:rsidR="00ED0B48" w:rsidRDefault="00ED0B48" w:rsidP="00A124CC">
      <w:pPr>
        <w:ind w:left="360"/>
        <w:rPr>
          <w:rFonts w:cstheme="minorHAnsi"/>
          <w:sz w:val="28"/>
          <w:szCs w:val="28"/>
        </w:rPr>
      </w:pPr>
    </w:p>
    <w:p w14:paraId="25D189E6" w14:textId="72A410EC" w:rsidR="00ED0B48" w:rsidRDefault="00ED0B48" w:rsidP="00A124CC">
      <w:pPr>
        <w:ind w:left="360"/>
        <w:rPr>
          <w:rFonts w:cstheme="minorHAnsi"/>
          <w:sz w:val="28"/>
          <w:szCs w:val="28"/>
        </w:rPr>
      </w:pPr>
    </w:p>
    <w:p w14:paraId="1B2A1BCE" w14:textId="77777777" w:rsidR="00ED0B48" w:rsidRPr="00BF1376" w:rsidRDefault="00ED0B48" w:rsidP="00A124CC">
      <w:pPr>
        <w:ind w:left="360"/>
        <w:rPr>
          <w:rFonts w:cstheme="minorHAnsi"/>
          <w:sz w:val="28"/>
          <w:szCs w:val="28"/>
        </w:rPr>
      </w:pPr>
    </w:p>
    <w:p w14:paraId="3A4DFEBE" w14:textId="77777777" w:rsidR="00A124CC" w:rsidRPr="00A124CC" w:rsidRDefault="00A124CC" w:rsidP="00A124CC">
      <w:pPr>
        <w:rPr>
          <w:rFonts w:cstheme="minorHAnsi"/>
          <w:sz w:val="20"/>
          <w:szCs w:val="20"/>
        </w:rPr>
      </w:pPr>
    </w:p>
    <w:p w14:paraId="5D329590" w14:textId="30DA485F" w:rsidR="00A124CC" w:rsidRPr="00A124CC" w:rsidRDefault="00A124CC" w:rsidP="00EA4D69">
      <w:pPr>
        <w:pStyle w:val="Paragraphedeliste"/>
        <w:numPr>
          <w:ilvl w:val="0"/>
          <w:numId w:val="4"/>
        </w:numPr>
        <w:rPr>
          <w:b/>
          <w:bCs/>
          <w:color w:val="44546A" w:themeColor="text2"/>
          <w:sz w:val="32"/>
          <w:szCs w:val="32"/>
        </w:rPr>
      </w:pPr>
      <w:r w:rsidRPr="00A124CC">
        <w:rPr>
          <w:b/>
          <w:bCs/>
          <w:color w:val="44546A" w:themeColor="text2"/>
          <w:sz w:val="32"/>
          <w:szCs w:val="32"/>
        </w:rPr>
        <w:lastRenderedPageBreak/>
        <w:t>Prix de la prestation </w:t>
      </w:r>
    </w:p>
    <w:p w14:paraId="78A0ADA5" w14:textId="77777777" w:rsidR="00A124CC" w:rsidRPr="00A124CC" w:rsidRDefault="00A124CC" w:rsidP="00A124CC">
      <w:pPr>
        <w:ind w:left="360"/>
        <w:rPr>
          <w:rFonts w:cstheme="minorHAnsi"/>
          <w:b/>
          <w:bCs/>
          <w:sz w:val="20"/>
          <w:szCs w:val="20"/>
          <w:u w:val="single"/>
        </w:rPr>
      </w:pPr>
    </w:p>
    <w:p w14:paraId="29EEDBD3" w14:textId="77777777" w:rsidR="008D2AB0" w:rsidRPr="00C67E00" w:rsidRDefault="008D2AB0" w:rsidP="008D2AB0">
      <w:pPr>
        <w:ind w:left="357"/>
        <w:jc w:val="both"/>
        <w:rPr>
          <w:rFonts w:cstheme="minorHAnsi"/>
          <w:b/>
          <w:bCs/>
          <w:sz w:val="28"/>
          <w:szCs w:val="28"/>
        </w:rPr>
      </w:pPr>
      <w:r w:rsidRPr="008D2AB0">
        <w:rPr>
          <w:rFonts w:cstheme="minorHAnsi"/>
          <w:sz w:val="28"/>
          <w:szCs w:val="28"/>
        </w:rPr>
        <w:t xml:space="preserve">Selon les dispositions du Code du travail (Art. R. 2315-21), </w:t>
      </w:r>
      <w:r w:rsidRPr="00C67E00">
        <w:rPr>
          <w:rFonts w:cstheme="minorHAnsi"/>
          <w:b/>
          <w:bCs/>
          <w:sz w:val="28"/>
          <w:szCs w:val="28"/>
        </w:rPr>
        <w:t xml:space="preserve">la formation a un coût de 360€ HT par jour et par stagiaire, soit 1800€ HT*** pour 5 jours par stagiaire. </w:t>
      </w:r>
    </w:p>
    <w:p w14:paraId="3D309FDE" w14:textId="77777777" w:rsidR="008D2AB0" w:rsidRPr="00C67E00" w:rsidRDefault="008D2AB0" w:rsidP="008D2AB0">
      <w:pPr>
        <w:ind w:left="357"/>
        <w:jc w:val="both"/>
        <w:rPr>
          <w:i/>
          <w:sz w:val="28"/>
          <w:szCs w:val="28"/>
        </w:rPr>
      </w:pPr>
    </w:p>
    <w:p w14:paraId="090DADA5" w14:textId="373164A7" w:rsidR="008D2AB0" w:rsidRPr="00C67E00" w:rsidRDefault="00C67E00" w:rsidP="008D2AB0">
      <w:pPr>
        <w:pStyle w:val="Default"/>
        <w:ind w:left="357"/>
        <w:rPr>
          <w:rFonts w:asciiTheme="minorHAnsi" w:hAnsiTheme="minorHAnsi" w:cstheme="minorHAnsi"/>
          <w:bCs/>
          <w:i/>
          <w:sz w:val="27"/>
          <w:szCs w:val="27"/>
        </w:rPr>
      </w:pPr>
      <w:r w:rsidRPr="00C67E00">
        <w:rPr>
          <w:rFonts w:asciiTheme="minorHAnsi" w:hAnsiTheme="minorHAnsi" w:cstheme="minorHAnsi"/>
          <w:bCs/>
          <w:i/>
          <w:sz w:val="27"/>
          <w:szCs w:val="27"/>
        </w:rPr>
        <w:t>***</w:t>
      </w:r>
      <w:r w:rsidR="008D2AB0" w:rsidRPr="00C67E00">
        <w:rPr>
          <w:rFonts w:asciiTheme="minorHAnsi" w:hAnsiTheme="minorHAnsi" w:cstheme="minorHAnsi"/>
          <w:bCs/>
          <w:i/>
          <w:sz w:val="28"/>
          <w:szCs w:val="28"/>
          <w:u w:val="single"/>
        </w:rPr>
        <w:t>Plafond Légal</w:t>
      </w:r>
      <w:r w:rsidR="008D2AB0" w:rsidRPr="00C67E00">
        <w:rPr>
          <w:rFonts w:asciiTheme="minorHAnsi" w:hAnsiTheme="minorHAnsi" w:cstheme="minorHAnsi"/>
          <w:bCs/>
          <w:i/>
          <w:sz w:val="28"/>
          <w:szCs w:val="28"/>
        </w:rPr>
        <w:t xml:space="preserve"> : </w:t>
      </w:r>
      <w:r w:rsidR="008D2AB0" w:rsidRPr="00C67E00">
        <w:rPr>
          <w:rFonts w:asciiTheme="minorHAnsi" w:hAnsiTheme="minorHAnsi" w:cstheme="minorHAnsi"/>
          <w:bCs/>
          <w:i/>
          <w:sz w:val="27"/>
          <w:szCs w:val="27"/>
        </w:rPr>
        <w:t>Trente-six fois le montant horaire du SMIC/jour/stagiaire</w:t>
      </w:r>
    </w:p>
    <w:p w14:paraId="0D71E802" w14:textId="7CEF2C09" w:rsidR="008D2AB0" w:rsidRPr="00C67E00" w:rsidRDefault="008D2AB0" w:rsidP="008D2AB0">
      <w:pPr>
        <w:pStyle w:val="Default"/>
        <w:ind w:left="357"/>
        <w:rPr>
          <w:rFonts w:asciiTheme="minorHAnsi" w:hAnsiTheme="minorHAnsi" w:cstheme="minorHAnsi"/>
          <w:bCs/>
          <w:i/>
          <w:sz w:val="28"/>
          <w:szCs w:val="28"/>
        </w:rPr>
      </w:pPr>
      <w:r w:rsidRPr="00C67E00">
        <w:rPr>
          <w:rFonts w:asciiTheme="minorHAnsi" w:hAnsiTheme="minorHAnsi" w:cstheme="minorHAnsi"/>
          <w:bCs/>
          <w:i/>
          <w:sz w:val="28"/>
          <w:szCs w:val="28"/>
        </w:rPr>
        <w:t>Art R-4614.34 du code du travail</w:t>
      </w:r>
    </w:p>
    <w:p w14:paraId="378B697C" w14:textId="77777777" w:rsidR="004A3977" w:rsidRDefault="004A3977" w:rsidP="004A3977">
      <w:pPr>
        <w:ind w:left="-284" w:right="-312"/>
        <w:jc w:val="both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</w:p>
    <w:p w14:paraId="68A68004" w14:textId="369970DC" w:rsidR="004A3977" w:rsidRPr="004A3977" w:rsidRDefault="004A3977" w:rsidP="004A3977">
      <w:pPr>
        <w:ind w:left="-284" w:right="-312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4A3977">
        <w:rPr>
          <w:rFonts w:ascii="Calibri" w:eastAsia="Calibri" w:hAnsi="Calibri" w:cs="Calibri"/>
          <w:iCs/>
          <w:sz w:val="28"/>
          <w:szCs w:val="28"/>
        </w:rPr>
        <w:t>Tous les prix sont indiqués en euros et hors taxes. Ils sont à majorer de la TVA au taux en vigueur au jour de l’émission de la facture correspondante.</w:t>
      </w:r>
    </w:p>
    <w:p w14:paraId="568A1263" w14:textId="77777777" w:rsidR="004A3977" w:rsidRPr="004A3977" w:rsidRDefault="004A3977" w:rsidP="004A3977">
      <w:pPr>
        <w:ind w:right="-312"/>
        <w:jc w:val="both"/>
        <w:rPr>
          <w:rFonts w:ascii="Calibri" w:eastAsia="Calibri" w:hAnsi="Calibri" w:cs="Calibri"/>
          <w:sz w:val="28"/>
          <w:szCs w:val="28"/>
        </w:rPr>
      </w:pPr>
      <w:r w:rsidRPr="004A3977">
        <w:rPr>
          <w:rFonts w:ascii="Calibri" w:eastAsia="Calibri" w:hAnsi="Calibri" w:cs="Calibri"/>
          <w:sz w:val="28"/>
          <w:szCs w:val="28"/>
        </w:rPr>
        <w:t xml:space="preserve">        </w:t>
      </w:r>
    </w:p>
    <w:p w14:paraId="09F04040" w14:textId="2428370C" w:rsidR="004A3977" w:rsidRDefault="004A3977" w:rsidP="004A3977">
      <w:pPr>
        <w:ind w:left="-284" w:right="-312"/>
        <w:jc w:val="both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 w:rsidRPr="004A3977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Les frais réels de mission de l'animateur : </w:t>
      </w:r>
      <w:r w:rsidR="00B826FB">
        <w:rPr>
          <w:rFonts w:cstheme="minorHAnsi"/>
          <w:b/>
          <w:bCs/>
          <w:i/>
          <w:iCs/>
          <w:sz w:val="28"/>
          <w:szCs w:val="28"/>
        </w:rPr>
        <w:t xml:space="preserve">déplacement - repas - hôtel, </w:t>
      </w:r>
      <w:r w:rsidRPr="004A3977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seront refacturés à l’entreprise. </w:t>
      </w:r>
    </w:p>
    <w:p w14:paraId="35D48D7E" w14:textId="77777777" w:rsidR="0096382B" w:rsidRPr="004A3977" w:rsidRDefault="0096382B" w:rsidP="004A3977">
      <w:pPr>
        <w:ind w:left="-284" w:right="-312"/>
        <w:jc w:val="both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</w:p>
    <w:p w14:paraId="60DD9A62" w14:textId="3644F536" w:rsidR="004A3977" w:rsidRDefault="004A3977" w:rsidP="004A3977">
      <w:pPr>
        <w:ind w:left="-284" w:right="-312"/>
        <w:jc w:val="both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 w:rsidRPr="004A3977">
        <w:rPr>
          <w:rFonts w:ascii="Calibri" w:eastAsia="Calibri" w:hAnsi="Calibri" w:cs="Calibri"/>
          <w:b/>
          <w:bCs/>
          <w:i/>
          <w:iCs/>
          <w:sz w:val="28"/>
          <w:szCs w:val="28"/>
        </w:rPr>
        <w:t>Les frais de déplacement, de restauration et d’hébergement des stagiaires ainsi que la location de la salle seront pris en charge directement par l’entreprise.</w:t>
      </w:r>
    </w:p>
    <w:p w14:paraId="0E7FFBAD" w14:textId="77777777" w:rsidR="0096382B" w:rsidRPr="004A3977" w:rsidRDefault="0096382B" w:rsidP="004A3977">
      <w:pPr>
        <w:ind w:left="-284" w:right="-312"/>
        <w:jc w:val="both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</w:p>
    <w:p w14:paraId="30789837" w14:textId="77777777" w:rsidR="004A3977" w:rsidRPr="0096382B" w:rsidRDefault="004A3977" w:rsidP="004A3977">
      <w:pPr>
        <w:ind w:left="-284" w:right="-312"/>
        <w:jc w:val="both"/>
        <w:rPr>
          <w:rFonts w:ascii="Calibri" w:eastAsia="Calibri" w:hAnsi="Calibri" w:cs="Calibri"/>
          <w:sz w:val="28"/>
          <w:szCs w:val="28"/>
        </w:rPr>
      </w:pPr>
      <w:r w:rsidRPr="0096382B">
        <w:rPr>
          <w:rFonts w:ascii="Calibri" w:eastAsia="Calibri" w:hAnsi="Calibri" w:cs="Calibri"/>
          <w:sz w:val="28"/>
          <w:szCs w:val="28"/>
        </w:rPr>
        <w:t>L'INACS fournira tout document et pièce de nature à justifier la réalité et la validité des dépenses de formation engagées à ce titre.</w:t>
      </w:r>
    </w:p>
    <w:p w14:paraId="4D5EAF9C" w14:textId="1D743E10" w:rsidR="00A124CC" w:rsidRPr="00A124CC" w:rsidRDefault="00A124CC" w:rsidP="004A3977">
      <w:pPr>
        <w:spacing w:line="12" w:lineRule="atLeast"/>
        <w:jc w:val="center"/>
        <w:rPr>
          <w:rFonts w:cstheme="minorHAnsi"/>
          <w:b/>
          <w:bCs/>
          <w:sz w:val="20"/>
          <w:szCs w:val="20"/>
        </w:rPr>
      </w:pPr>
    </w:p>
    <w:p w14:paraId="4483CF3C" w14:textId="77777777" w:rsidR="00A124CC" w:rsidRPr="00A124CC" w:rsidRDefault="00A124CC" w:rsidP="00EA4D69">
      <w:pPr>
        <w:pStyle w:val="Paragraphedeliste"/>
        <w:numPr>
          <w:ilvl w:val="0"/>
          <w:numId w:val="4"/>
        </w:numPr>
        <w:rPr>
          <w:b/>
          <w:bCs/>
          <w:color w:val="44546A" w:themeColor="text2"/>
          <w:sz w:val="32"/>
          <w:szCs w:val="32"/>
        </w:rPr>
      </w:pPr>
      <w:r w:rsidRPr="00A124CC">
        <w:rPr>
          <w:b/>
          <w:bCs/>
          <w:color w:val="44546A" w:themeColor="text2"/>
          <w:sz w:val="32"/>
          <w:szCs w:val="32"/>
        </w:rPr>
        <w:t>Modalités de règlement </w:t>
      </w:r>
    </w:p>
    <w:p w14:paraId="0FB2094A" w14:textId="77777777" w:rsidR="00A124CC" w:rsidRPr="00A124CC" w:rsidRDefault="00A124CC" w:rsidP="00A124CC">
      <w:pPr>
        <w:rPr>
          <w:rFonts w:cstheme="minorHAnsi"/>
          <w:b/>
          <w:bCs/>
          <w:sz w:val="20"/>
          <w:szCs w:val="20"/>
        </w:rPr>
      </w:pPr>
    </w:p>
    <w:p w14:paraId="3C1B2337" w14:textId="77777777" w:rsidR="00A124CC" w:rsidRPr="00CE2633" w:rsidRDefault="00A124CC" w:rsidP="00A124CC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</w:t>
      </w:r>
      <w:r w:rsidRPr="00CE2633">
        <w:rPr>
          <w:rFonts w:cstheme="minorHAnsi"/>
          <w:sz w:val="28"/>
          <w:szCs w:val="28"/>
        </w:rPr>
        <w:t>e paiement sera dû à 30 jours à compter de la date de réception de la facture.</w:t>
      </w:r>
    </w:p>
    <w:p w14:paraId="7822CBD2" w14:textId="77777777" w:rsidR="00A124CC" w:rsidRPr="00A124CC" w:rsidRDefault="00A124CC" w:rsidP="00A124CC">
      <w:pPr>
        <w:rPr>
          <w:rFonts w:cstheme="minorHAnsi"/>
          <w:b/>
          <w:bCs/>
          <w:sz w:val="20"/>
          <w:szCs w:val="20"/>
        </w:rPr>
      </w:pPr>
    </w:p>
    <w:p w14:paraId="69F22522" w14:textId="77777777" w:rsidR="00A124CC" w:rsidRPr="00A124CC" w:rsidRDefault="00A124CC" w:rsidP="00EA4D69">
      <w:pPr>
        <w:pStyle w:val="Paragraphedeliste"/>
        <w:numPr>
          <w:ilvl w:val="0"/>
          <w:numId w:val="4"/>
        </w:numPr>
        <w:rPr>
          <w:b/>
          <w:bCs/>
          <w:color w:val="44546A" w:themeColor="text2"/>
          <w:sz w:val="32"/>
          <w:szCs w:val="32"/>
        </w:rPr>
      </w:pPr>
      <w:r w:rsidRPr="00A124CC">
        <w:rPr>
          <w:b/>
          <w:bCs/>
          <w:color w:val="44546A" w:themeColor="text2"/>
          <w:sz w:val="32"/>
          <w:szCs w:val="32"/>
        </w:rPr>
        <w:t>Méthodes et moyens pédagogiques </w:t>
      </w:r>
    </w:p>
    <w:p w14:paraId="09876E49" w14:textId="77777777" w:rsidR="00A124CC" w:rsidRPr="00A124CC" w:rsidRDefault="00A124CC" w:rsidP="00A124CC">
      <w:pPr>
        <w:pStyle w:val="Paragraphedeliste"/>
        <w:rPr>
          <w:rFonts w:cstheme="minorHAnsi"/>
          <w:b/>
          <w:bCs/>
          <w:sz w:val="20"/>
          <w:szCs w:val="20"/>
        </w:rPr>
      </w:pPr>
    </w:p>
    <w:p w14:paraId="2B9E8D55" w14:textId="77777777" w:rsidR="00A124CC" w:rsidRPr="00CE2633" w:rsidRDefault="00A124CC" w:rsidP="00EA4D69">
      <w:pPr>
        <w:pStyle w:val="Paragraphedeliste"/>
        <w:numPr>
          <w:ilvl w:val="0"/>
          <w:numId w:val="5"/>
        </w:numPr>
        <w:rPr>
          <w:rFonts w:cstheme="minorHAnsi"/>
          <w:sz w:val="28"/>
          <w:szCs w:val="28"/>
        </w:rPr>
      </w:pPr>
      <w:r w:rsidRPr="00A124CC">
        <w:rPr>
          <w:sz w:val="28"/>
          <w:szCs w:val="28"/>
        </w:rPr>
        <w:t>Alternance de pratique et de théorie dans le cadre de l’apprentissage sur</w:t>
      </w:r>
      <w:r w:rsidRPr="00CE2633">
        <w:rPr>
          <w:rFonts w:cstheme="minorHAnsi"/>
          <w:sz w:val="28"/>
          <w:szCs w:val="28"/>
        </w:rPr>
        <w:t xml:space="preserve"> des situations apportées par l’intervenant ou par les stagiaires.</w:t>
      </w:r>
    </w:p>
    <w:p w14:paraId="7CA0D329" w14:textId="77777777" w:rsidR="00A124CC" w:rsidRPr="00A124CC" w:rsidRDefault="00A124CC" w:rsidP="00EA4D69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A124CC">
        <w:rPr>
          <w:sz w:val="28"/>
          <w:szCs w:val="28"/>
        </w:rPr>
        <w:t>Mise à disposition d’un support pédagogique à l’issue de la formation.</w:t>
      </w:r>
    </w:p>
    <w:p w14:paraId="40D1D191" w14:textId="77777777" w:rsidR="00A124CC" w:rsidRPr="00A124CC" w:rsidRDefault="00A124CC" w:rsidP="00EA4D69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A124CC">
        <w:rPr>
          <w:sz w:val="28"/>
          <w:szCs w:val="28"/>
        </w:rPr>
        <w:lastRenderedPageBreak/>
        <w:t>Cas pratique sur mesure.</w:t>
      </w:r>
    </w:p>
    <w:p w14:paraId="7102EC98" w14:textId="6B7FAC56" w:rsidR="00543369" w:rsidRPr="004A3977" w:rsidRDefault="00A124CC" w:rsidP="00543369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A124CC">
        <w:rPr>
          <w:sz w:val="28"/>
          <w:szCs w:val="28"/>
        </w:rPr>
        <w:t>Conseils individualisés immédiatement applicables.</w:t>
      </w:r>
    </w:p>
    <w:p w14:paraId="2EE5B11B" w14:textId="77777777" w:rsidR="00543369" w:rsidRPr="00543369" w:rsidRDefault="00543369" w:rsidP="00543369">
      <w:pPr>
        <w:rPr>
          <w:sz w:val="28"/>
          <w:szCs w:val="28"/>
        </w:rPr>
      </w:pPr>
    </w:p>
    <w:p w14:paraId="013091BF" w14:textId="77777777" w:rsidR="00543369" w:rsidRPr="00A124CC" w:rsidRDefault="00543369" w:rsidP="00543369">
      <w:pPr>
        <w:pStyle w:val="Paragraphedeliste"/>
        <w:rPr>
          <w:sz w:val="28"/>
          <w:szCs w:val="28"/>
        </w:rPr>
      </w:pPr>
    </w:p>
    <w:p w14:paraId="52E81D8A" w14:textId="3F540F5F" w:rsidR="00A124CC" w:rsidRDefault="00A124CC" w:rsidP="00EA4D69">
      <w:pPr>
        <w:pStyle w:val="Paragraphedeliste"/>
        <w:numPr>
          <w:ilvl w:val="0"/>
          <w:numId w:val="4"/>
        </w:numPr>
        <w:rPr>
          <w:b/>
          <w:bCs/>
          <w:color w:val="44546A" w:themeColor="text2"/>
          <w:sz w:val="32"/>
          <w:szCs w:val="32"/>
        </w:rPr>
      </w:pPr>
      <w:r w:rsidRPr="00A124CC">
        <w:rPr>
          <w:b/>
          <w:bCs/>
          <w:color w:val="44546A" w:themeColor="text2"/>
          <w:sz w:val="32"/>
          <w:szCs w:val="32"/>
        </w:rPr>
        <w:t>Programme de la formation</w:t>
      </w:r>
    </w:p>
    <w:p w14:paraId="16DE9831" w14:textId="77777777" w:rsidR="00543369" w:rsidRPr="00A124CC" w:rsidRDefault="00543369" w:rsidP="00543369">
      <w:pPr>
        <w:pStyle w:val="Paragraphedeliste"/>
        <w:ind w:left="360"/>
        <w:rPr>
          <w:b/>
          <w:bCs/>
          <w:color w:val="44546A" w:themeColor="text2"/>
          <w:sz w:val="32"/>
          <w:szCs w:val="32"/>
        </w:rPr>
      </w:pPr>
    </w:p>
    <w:p w14:paraId="08A4B70C" w14:textId="77777777" w:rsidR="00A124CC" w:rsidRPr="00A124CC" w:rsidRDefault="00A124CC" w:rsidP="00A124CC">
      <w:pPr>
        <w:rPr>
          <w:rFonts w:cstheme="minorHAnsi"/>
          <w:b/>
          <w:bCs/>
          <w:sz w:val="20"/>
          <w:szCs w:val="20"/>
        </w:rPr>
      </w:pPr>
    </w:p>
    <w:tbl>
      <w:tblPr>
        <w:tblStyle w:val="Grilledutableau"/>
        <w:tblW w:w="9498" w:type="dxa"/>
        <w:jc w:val="center"/>
        <w:tblLook w:val="04A0" w:firstRow="1" w:lastRow="0" w:firstColumn="1" w:lastColumn="0" w:noHBand="0" w:noVBand="1"/>
      </w:tblPr>
      <w:tblGrid>
        <w:gridCol w:w="1129"/>
        <w:gridCol w:w="4258"/>
        <w:gridCol w:w="4111"/>
      </w:tblGrid>
      <w:tr w:rsidR="00A124CC" w:rsidRPr="009713C9" w14:paraId="418C9914" w14:textId="77777777" w:rsidTr="005861E9">
        <w:trPr>
          <w:jc w:val="center"/>
        </w:trPr>
        <w:tc>
          <w:tcPr>
            <w:tcW w:w="1129" w:type="dxa"/>
            <w:tcBorders>
              <w:top w:val="nil"/>
              <w:left w:val="nil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</w:tcPr>
          <w:p w14:paraId="320EFD89" w14:textId="77777777" w:rsidR="00A124CC" w:rsidRPr="009713C9" w:rsidRDefault="00A124CC" w:rsidP="00A124CC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4C6E7" w:themeFill="accent1" w:themeFillTint="66"/>
          </w:tcPr>
          <w:p w14:paraId="042130C3" w14:textId="77777777" w:rsidR="00A124CC" w:rsidRPr="009713C9" w:rsidRDefault="00A124CC" w:rsidP="005861E9">
            <w:pPr>
              <w:spacing w:before="120" w:after="12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713C9">
              <w:rPr>
                <w:rFonts w:cstheme="minorHAnsi"/>
                <w:b/>
                <w:bCs/>
                <w:sz w:val="28"/>
                <w:szCs w:val="28"/>
              </w:rPr>
              <w:t>Matin</w:t>
            </w:r>
          </w:p>
        </w:tc>
        <w:tc>
          <w:tcPr>
            <w:tcW w:w="411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4C6E7" w:themeFill="accent1" w:themeFillTint="66"/>
          </w:tcPr>
          <w:p w14:paraId="085860F7" w14:textId="77777777" w:rsidR="00A124CC" w:rsidRPr="009713C9" w:rsidRDefault="00A124CC" w:rsidP="005861E9">
            <w:pPr>
              <w:spacing w:before="120" w:after="12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713C9">
              <w:rPr>
                <w:rFonts w:cstheme="minorHAnsi"/>
                <w:b/>
                <w:bCs/>
                <w:sz w:val="28"/>
                <w:szCs w:val="28"/>
              </w:rPr>
              <w:t>Après-midi</w:t>
            </w:r>
          </w:p>
        </w:tc>
      </w:tr>
      <w:tr w:rsidR="00A124CC" w:rsidRPr="009713C9" w14:paraId="248A05B4" w14:textId="77777777" w:rsidTr="005861E9">
        <w:trPr>
          <w:trHeight w:val="4861"/>
          <w:jc w:val="center"/>
        </w:trPr>
        <w:tc>
          <w:tcPr>
            <w:tcW w:w="112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49D97AB1" w14:textId="77777777" w:rsidR="00A124CC" w:rsidRPr="009713C9" w:rsidRDefault="00A124CC" w:rsidP="00A124C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713C9">
              <w:rPr>
                <w:rFonts w:cstheme="minorHAnsi"/>
                <w:b/>
                <w:bCs/>
                <w:sz w:val="28"/>
                <w:szCs w:val="28"/>
              </w:rPr>
              <w:t>Jour 1</w:t>
            </w:r>
          </w:p>
        </w:tc>
        <w:tc>
          <w:tcPr>
            <w:tcW w:w="4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4055454B" w14:textId="77777777" w:rsidR="007F0F49" w:rsidRPr="007F0F49" w:rsidRDefault="007F0F49" w:rsidP="007F0F49">
            <w:pPr>
              <w:rPr>
                <w:rFonts w:cstheme="minorHAnsi"/>
                <w:sz w:val="28"/>
                <w:szCs w:val="28"/>
              </w:rPr>
            </w:pPr>
          </w:p>
          <w:p w14:paraId="513908DF" w14:textId="33056A62" w:rsidR="007F0F49" w:rsidRPr="007F0F49" w:rsidRDefault="007F0F49" w:rsidP="007F0F49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</w:rPr>
              <w:t xml:space="preserve">Apprentissage de l’utilisation </w:t>
            </w:r>
            <w:r w:rsidRPr="0017362F">
              <w:rPr>
                <w:rFonts w:cstheme="minorHAnsi"/>
                <w:color w:val="000000"/>
              </w:rPr>
              <w:t xml:space="preserve">de la </w:t>
            </w:r>
            <w:r w:rsidRPr="007F0F49">
              <w:rPr>
                <w:rFonts w:cstheme="minorHAnsi"/>
                <w:color w:val="000000"/>
              </w:rPr>
              <w:t>Plateforme d'Ancrage Mémoriel en ligne, WOONOZ/INACS</w:t>
            </w:r>
          </w:p>
          <w:p w14:paraId="0A6FDB24" w14:textId="7FCC0717" w:rsidR="007F0F49" w:rsidRPr="007F0F49" w:rsidRDefault="007F0F49" w:rsidP="007F0F49">
            <w:pPr>
              <w:pStyle w:val="Paragraphedeliste"/>
              <w:ind w:left="360"/>
              <w:rPr>
                <w:rFonts w:cstheme="minorHAnsi"/>
                <w:sz w:val="28"/>
                <w:szCs w:val="28"/>
              </w:rPr>
            </w:pPr>
            <w:r w:rsidRPr="007F0F49">
              <w:rPr>
                <w:rFonts w:cstheme="minorHAnsi"/>
                <w:color w:val="000000"/>
              </w:rPr>
              <w:t>(Outil unique et exclusif de l’INACS)</w:t>
            </w:r>
          </w:p>
          <w:p w14:paraId="2FA2F11F" w14:textId="77777777" w:rsidR="007F0F49" w:rsidRDefault="007F0F49" w:rsidP="007F0F49">
            <w:pPr>
              <w:pStyle w:val="Paragraphedeliste"/>
              <w:ind w:left="360"/>
              <w:rPr>
                <w:rFonts w:cstheme="minorHAnsi"/>
                <w:sz w:val="28"/>
                <w:szCs w:val="28"/>
              </w:rPr>
            </w:pPr>
          </w:p>
          <w:p w14:paraId="3744BDC1" w14:textId="04C49AD6" w:rsidR="00A124CC" w:rsidRDefault="00A124CC" w:rsidP="00EA4D69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9713C9">
              <w:rPr>
                <w:rFonts w:cstheme="minorHAnsi"/>
                <w:sz w:val="28"/>
                <w:szCs w:val="28"/>
              </w:rPr>
              <w:t>Le fonctionnement de la CSSCT et du CSE (cadre juridique, organisation et composition des instances, moyens de fonctionnement (budget, heures, fréquence des réunions...)</w:t>
            </w:r>
          </w:p>
          <w:p w14:paraId="0574C8AE" w14:textId="77777777" w:rsidR="007F0F49" w:rsidRPr="009713C9" w:rsidRDefault="007F0F49" w:rsidP="007F0F49">
            <w:pPr>
              <w:pStyle w:val="Paragraphedeliste"/>
              <w:ind w:left="360"/>
              <w:rPr>
                <w:rFonts w:cstheme="minorHAnsi"/>
                <w:sz w:val="28"/>
                <w:szCs w:val="28"/>
              </w:rPr>
            </w:pPr>
          </w:p>
          <w:p w14:paraId="41BCD859" w14:textId="77777777" w:rsidR="00A124CC" w:rsidRDefault="00A124CC" w:rsidP="00EA4D69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9713C9">
              <w:rPr>
                <w:rFonts w:cstheme="minorHAnsi"/>
                <w:sz w:val="28"/>
                <w:szCs w:val="28"/>
              </w:rPr>
              <w:t>Les principaux domaines d’intervention de la CSSCT (Inspections obligatoires ; enquête</w:t>
            </w:r>
            <w:r w:rsidR="00CE6AB4">
              <w:rPr>
                <w:rFonts w:cstheme="minorHAnsi"/>
                <w:sz w:val="28"/>
                <w:szCs w:val="28"/>
              </w:rPr>
              <w:t>s</w:t>
            </w:r>
            <w:r w:rsidRPr="009713C9">
              <w:rPr>
                <w:rFonts w:cstheme="minorHAnsi"/>
                <w:sz w:val="28"/>
                <w:szCs w:val="28"/>
              </w:rPr>
              <w:t xml:space="preserve"> </w:t>
            </w:r>
            <w:proofErr w:type="gramStart"/>
            <w:r w:rsidRPr="009713C9">
              <w:rPr>
                <w:rFonts w:cstheme="minorHAnsi"/>
                <w:sz w:val="28"/>
                <w:szCs w:val="28"/>
              </w:rPr>
              <w:t>suite à un</w:t>
            </w:r>
            <w:proofErr w:type="gramEnd"/>
            <w:r w:rsidRPr="009713C9">
              <w:rPr>
                <w:rFonts w:cstheme="minorHAnsi"/>
                <w:sz w:val="28"/>
                <w:szCs w:val="28"/>
              </w:rPr>
              <w:t xml:space="preserve"> accident ou une maladie...)</w:t>
            </w:r>
          </w:p>
          <w:p w14:paraId="189165BC" w14:textId="5118DC00" w:rsidR="007F0F49" w:rsidRPr="005861E9" w:rsidRDefault="007F0F49" w:rsidP="007F0F49">
            <w:pPr>
              <w:pStyle w:val="Paragraphedeliste"/>
              <w:ind w:left="36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1CF8A049" w14:textId="77777777" w:rsidR="00A124CC" w:rsidRPr="009713C9" w:rsidRDefault="00A124CC" w:rsidP="00EA4D69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9713C9">
              <w:rPr>
                <w:rFonts w:cstheme="minorHAnsi"/>
                <w:sz w:val="28"/>
                <w:szCs w:val="28"/>
              </w:rPr>
              <w:t>Les travaux collectifs entre les deux instances (articulation entre la CSSCT et le CSE)</w:t>
            </w:r>
          </w:p>
          <w:p w14:paraId="0929D2D6" w14:textId="77777777" w:rsidR="00A124CC" w:rsidRPr="009713C9" w:rsidRDefault="00A124CC" w:rsidP="00EA4D69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9713C9">
              <w:rPr>
                <w:rFonts w:cstheme="minorHAnsi"/>
                <w:sz w:val="28"/>
                <w:szCs w:val="28"/>
              </w:rPr>
              <w:t>Les acteurs de la prévention dans son entreprise (définition de chaque rôle)</w:t>
            </w:r>
          </w:p>
        </w:tc>
      </w:tr>
      <w:tr w:rsidR="00A124CC" w:rsidRPr="009713C9" w14:paraId="505E0035" w14:textId="77777777" w:rsidTr="005861E9">
        <w:trPr>
          <w:trHeight w:val="3855"/>
          <w:jc w:val="center"/>
        </w:trPr>
        <w:tc>
          <w:tcPr>
            <w:tcW w:w="112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5E099970" w14:textId="77777777" w:rsidR="00A124CC" w:rsidRPr="009713C9" w:rsidRDefault="00A124CC" w:rsidP="00A124C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713C9">
              <w:rPr>
                <w:rFonts w:cstheme="minorHAnsi"/>
                <w:b/>
                <w:bCs/>
                <w:sz w:val="28"/>
                <w:szCs w:val="28"/>
              </w:rPr>
              <w:lastRenderedPageBreak/>
              <w:t>Jour 2</w:t>
            </w:r>
          </w:p>
        </w:tc>
        <w:tc>
          <w:tcPr>
            <w:tcW w:w="4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31504FBB" w14:textId="4139B0A1" w:rsidR="00A124CC" w:rsidRPr="006B334A" w:rsidRDefault="00A124CC" w:rsidP="00EA4D69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  <w:r w:rsidRPr="009713C9">
              <w:rPr>
                <w:rFonts w:cstheme="minorHAnsi"/>
                <w:sz w:val="28"/>
                <w:szCs w:val="28"/>
              </w:rPr>
              <w:t>Les domaines de la prévention dans son entreprise (Prévenir les risques physiques, les RPS...)</w:t>
            </w:r>
          </w:p>
          <w:p w14:paraId="710F7DF1" w14:textId="77777777" w:rsidR="00A124CC" w:rsidRPr="009713C9" w:rsidRDefault="00A124CC" w:rsidP="005861E9">
            <w:pPr>
              <w:pStyle w:val="Paragraphedeliste"/>
              <w:rPr>
                <w:rFonts w:cstheme="minorHAnsi"/>
                <w:sz w:val="28"/>
                <w:szCs w:val="28"/>
              </w:rPr>
            </w:pPr>
          </w:p>
          <w:p w14:paraId="6278B12C" w14:textId="252EE9BD" w:rsidR="005861E9" w:rsidRPr="005861E9" w:rsidRDefault="00A124CC" w:rsidP="00EA4D69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9713C9">
              <w:rPr>
                <w:rFonts w:cstheme="minorHAnsi"/>
                <w:sz w:val="28"/>
                <w:szCs w:val="28"/>
              </w:rPr>
              <w:t>Les ressources internes et externes, les identifier et les mobiliser (relation avec médecine du travail, inspection du travail et la CARSAT)</w:t>
            </w:r>
          </w:p>
        </w:tc>
        <w:tc>
          <w:tcPr>
            <w:tcW w:w="411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4B31CBA3" w14:textId="77777777" w:rsidR="00A124CC" w:rsidRPr="009713C9" w:rsidRDefault="00A124CC" w:rsidP="00EA4D69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9713C9">
              <w:rPr>
                <w:rFonts w:cstheme="minorHAnsi"/>
                <w:sz w:val="28"/>
                <w:szCs w:val="28"/>
              </w:rPr>
              <w:t>Le Document Unique d’Évaluation des Risques Professionnels (DUERP)</w:t>
            </w:r>
          </w:p>
        </w:tc>
      </w:tr>
      <w:tr w:rsidR="00A124CC" w:rsidRPr="009713C9" w14:paraId="5D778AD0" w14:textId="77777777" w:rsidTr="005861E9">
        <w:trPr>
          <w:trHeight w:val="3809"/>
          <w:jc w:val="center"/>
        </w:trPr>
        <w:tc>
          <w:tcPr>
            <w:tcW w:w="112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413AE2D8" w14:textId="77777777" w:rsidR="00A124CC" w:rsidRPr="009713C9" w:rsidRDefault="00A124CC" w:rsidP="00A124C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713C9">
              <w:rPr>
                <w:rFonts w:cstheme="minorHAnsi"/>
                <w:b/>
                <w:bCs/>
                <w:sz w:val="28"/>
                <w:szCs w:val="28"/>
              </w:rPr>
              <w:t>Jour 3</w:t>
            </w:r>
          </w:p>
        </w:tc>
        <w:tc>
          <w:tcPr>
            <w:tcW w:w="4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0B1D6066" w14:textId="6C4372E1" w:rsidR="00A124CC" w:rsidRDefault="00A124CC" w:rsidP="00EA4D69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  <w:r w:rsidRPr="009713C9">
              <w:rPr>
                <w:rFonts w:cstheme="minorHAnsi"/>
                <w:sz w:val="28"/>
                <w:szCs w:val="28"/>
              </w:rPr>
              <w:t>L’analyse des risques professionnels (définitions danger, risque, dommage, prévention, les familles de risques...)</w:t>
            </w:r>
          </w:p>
          <w:p w14:paraId="729B205D" w14:textId="77777777" w:rsidR="007F0F49" w:rsidRPr="009713C9" w:rsidRDefault="007F0F49" w:rsidP="007F0F49">
            <w:pPr>
              <w:pStyle w:val="Paragraphedeliste"/>
              <w:ind w:left="360"/>
              <w:rPr>
                <w:rFonts w:cstheme="minorHAnsi"/>
                <w:sz w:val="28"/>
                <w:szCs w:val="28"/>
              </w:rPr>
            </w:pPr>
          </w:p>
          <w:p w14:paraId="25454359" w14:textId="0DE73150" w:rsidR="005861E9" w:rsidRPr="005861E9" w:rsidRDefault="00A124CC" w:rsidP="00EA4D69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  <w:r w:rsidRPr="009713C9">
              <w:rPr>
                <w:rFonts w:cstheme="minorHAnsi"/>
                <w:sz w:val="28"/>
                <w:szCs w:val="28"/>
              </w:rPr>
              <w:t>L’adaptation aux différentes catégories de risques (les moyens pour lutter contre chaque risque)</w:t>
            </w:r>
          </w:p>
        </w:tc>
        <w:tc>
          <w:tcPr>
            <w:tcW w:w="411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6D357543" w14:textId="44358F17" w:rsidR="00A124CC" w:rsidRDefault="00A124CC" w:rsidP="00EA4D69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9713C9">
              <w:rPr>
                <w:rFonts w:cstheme="minorHAnsi"/>
                <w:sz w:val="28"/>
                <w:szCs w:val="28"/>
              </w:rPr>
              <w:t>Construire sa « boite à outils »</w:t>
            </w:r>
          </w:p>
          <w:p w14:paraId="55BF3035" w14:textId="77777777" w:rsidR="007F0F49" w:rsidRPr="009713C9" w:rsidRDefault="007F0F49" w:rsidP="007F0F49">
            <w:pPr>
              <w:pStyle w:val="Paragraphedeliste"/>
              <w:ind w:left="360"/>
              <w:rPr>
                <w:rFonts w:cstheme="minorHAnsi"/>
                <w:sz w:val="28"/>
                <w:szCs w:val="28"/>
              </w:rPr>
            </w:pPr>
          </w:p>
          <w:p w14:paraId="36E07F11" w14:textId="77777777" w:rsidR="00A124CC" w:rsidRPr="009713C9" w:rsidRDefault="00A124CC" w:rsidP="00EA4D69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9713C9">
              <w:rPr>
                <w:rFonts w:cstheme="minorHAnsi"/>
                <w:sz w:val="28"/>
                <w:szCs w:val="28"/>
              </w:rPr>
              <w:t>L’action en cas d’accident du travail, de maladie professionnelle ou d’inaptitude</w:t>
            </w:r>
          </w:p>
        </w:tc>
      </w:tr>
      <w:tr w:rsidR="00A124CC" w:rsidRPr="009713C9" w14:paraId="1BF3038A" w14:textId="77777777" w:rsidTr="005861E9">
        <w:trPr>
          <w:trHeight w:val="3119"/>
          <w:jc w:val="center"/>
        </w:trPr>
        <w:tc>
          <w:tcPr>
            <w:tcW w:w="112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4E152D05" w14:textId="77777777" w:rsidR="00A124CC" w:rsidRPr="009713C9" w:rsidRDefault="00A124CC" w:rsidP="00A124C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713C9">
              <w:rPr>
                <w:rFonts w:cstheme="minorHAnsi"/>
                <w:b/>
                <w:bCs/>
                <w:sz w:val="28"/>
                <w:szCs w:val="28"/>
              </w:rPr>
              <w:lastRenderedPageBreak/>
              <w:t>Jour 4</w:t>
            </w:r>
          </w:p>
        </w:tc>
        <w:tc>
          <w:tcPr>
            <w:tcW w:w="4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7A018D8B" w14:textId="211EF966" w:rsidR="00A124CC" w:rsidRPr="005861E9" w:rsidRDefault="00A124CC" w:rsidP="00EA4D69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  <w:r w:rsidRPr="009713C9">
              <w:rPr>
                <w:rFonts w:cstheme="minorHAnsi"/>
                <w:sz w:val="28"/>
                <w:szCs w:val="28"/>
              </w:rPr>
              <w:t>La prévention au quotidien à travers l’alerte, l’inspection et l’enquête avec un focus sur l’outil arbre des causes</w:t>
            </w:r>
          </w:p>
        </w:tc>
        <w:tc>
          <w:tcPr>
            <w:tcW w:w="411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289FF7D2" w14:textId="77777777" w:rsidR="00A124CC" w:rsidRPr="009713C9" w:rsidRDefault="00A124CC" w:rsidP="00EA4D69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9713C9">
              <w:rPr>
                <w:rFonts w:cstheme="minorHAnsi"/>
                <w:sz w:val="28"/>
                <w:szCs w:val="28"/>
              </w:rPr>
              <w:t xml:space="preserve">Cas pratiques et recherche de solutions </w:t>
            </w:r>
          </w:p>
        </w:tc>
      </w:tr>
      <w:tr w:rsidR="00A124CC" w:rsidRPr="009713C9" w14:paraId="7501EC91" w14:textId="77777777" w:rsidTr="005861E9">
        <w:trPr>
          <w:trHeight w:val="3100"/>
          <w:jc w:val="center"/>
        </w:trPr>
        <w:tc>
          <w:tcPr>
            <w:tcW w:w="112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54DB8D36" w14:textId="77777777" w:rsidR="00A124CC" w:rsidRPr="009713C9" w:rsidRDefault="00A124CC" w:rsidP="005861E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713C9">
              <w:rPr>
                <w:rFonts w:cstheme="minorHAnsi"/>
                <w:b/>
                <w:bCs/>
                <w:sz w:val="28"/>
                <w:szCs w:val="28"/>
              </w:rPr>
              <w:t>Jour 5</w:t>
            </w:r>
          </w:p>
        </w:tc>
        <w:tc>
          <w:tcPr>
            <w:tcW w:w="4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383E9E69" w14:textId="35024A0C" w:rsidR="00A124CC" w:rsidRPr="005861E9" w:rsidRDefault="00A124CC" w:rsidP="00EA4D69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  <w:r w:rsidRPr="009713C9">
              <w:rPr>
                <w:rFonts w:cstheme="minorHAnsi"/>
                <w:sz w:val="28"/>
                <w:szCs w:val="28"/>
              </w:rPr>
              <w:t>Le projet de prévention et de sécurité dans l’entreprise (analyse du plan de prévention)</w:t>
            </w:r>
          </w:p>
        </w:tc>
        <w:tc>
          <w:tcPr>
            <w:tcW w:w="411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7187041F" w14:textId="77777777" w:rsidR="007F0F49" w:rsidRPr="007F0F49" w:rsidRDefault="007F0F49" w:rsidP="007F0F49">
            <w:pPr>
              <w:pStyle w:val="Paragraphedeliste"/>
              <w:ind w:left="360"/>
              <w:rPr>
                <w:rFonts w:cstheme="minorHAnsi"/>
                <w:sz w:val="28"/>
                <w:szCs w:val="28"/>
              </w:rPr>
            </w:pPr>
          </w:p>
          <w:p w14:paraId="157BC2B9" w14:textId="34A3231E" w:rsidR="007F0F49" w:rsidRDefault="007F0F49" w:rsidP="00EA4D69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3C2D02">
              <w:rPr>
                <w:rFonts w:cstheme="minorHAnsi"/>
              </w:rPr>
              <w:t xml:space="preserve">Rappel de l’utilisation de l’outil </w:t>
            </w:r>
            <w:r w:rsidRPr="003C2D02">
              <w:rPr>
                <w:rFonts w:cstheme="minorHAnsi"/>
                <w:color w:val="000000"/>
              </w:rPr>
              <w:t>d'Ancrage Mémoriel en ligne, WOONOZ/INACS</w:t>
            </w:r>
          </w:p>
          <w:p w14:paraId="739CB53C" w14:textId="77777777" w:rsidR="007F0F49" w:rsidRDefault="007F0F49" w:rsidP="007F0F49">
            <w:pPr>
              <w:pStyle w:val="Paragraphedeliste"/>
              <w:ind w:left="360"/>
              <w:rPr>
                <w:rFonts w:cstheme="minorHAnsi"/>
                <w:sz w:val="28"/>
                <w:szCs w:val="28"/>
              </w:rPr>
            </w:pPr>
          </w:p>
          <w:p w14:paraId="68209267" w14:textId="47E9E901" w:rsidR="00A124CC" w:rsidRDefault="00A124CC" w:rsidP="00EA4D69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9713C9">
              <w:rPr>
                <w:rFonts w:cstheme="minorHAnsi"/>
                <w:sz w:val="28"/>
                <w:szCs w:val="28"/>
              </w:rPr>
              <w:t>Les moyens d’action des membres de la CSSCT / CSE (les étapes pour élaborer un diagnostic, et définir d’un plan d’action</w:t>
            </w:r>
          </w:p>
          <w:p w14:paraId="554FE49B" w14:textId="7F54247C" w:rsidR="00543369" w:rsidRPr="00543369" w:rsidRDefault="00543369" w:rsidP="00543369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1AFB3ADC" w14:textId="77777777" w:rsidR="00543369" w:rsidRDefault="00543369" w:rsidP="00543369">
      <w:pPr>
        <w:pStyle w:val="Paragraphedeliste"/>
        <w:ind w:left="360"/>
        <w:rPr>
          <w:b/>
          <w:bCs/>
          <w:color w:val="44546A" w:themeColor="text2"/>
          <w:sz w:val="32"/>
          <w:szCs w:val="32"/>
        </w:rPr>
      </w:pPr>
    </w:p>
    <w:p w14:paraId="7E7FD02C" w14:textId="5A08B456" w:rsidR="00A124CC" w:rsidRPr="00A124CC" w:rsidRDefault="00A124CC" w:rsidP="00EA4D69">
      <w:pPr>
        <w:pStyle w:val="Paragraphedeliste"/>
        <w:numPr>
          <w:ilvl w:val="0"/>
          <w:numId w:val="4"/>
        </w:numPr>
        <w:rPr>
          <w:b/>
          <w:bCs/>
          <w:color w:val="44546A" w:themeColor="text2"/>
          <w:sz w:val="32"/>
          <w:szCs w:val="32"/>
        </w:rPr>
      </w:pPr>
      <w:r w:rsidRPr="00A124CC">
        <w:rPr>
          <w:b/>
          <w:bCs/>
          <w:color w:val="44546A" w:themeColor="text2"/>
          <w:sz w:val="32"/>
          <w:szCs w:val="32"/>
        </w:rPr>
        <w:t>Moyens d’encadrement </w:t>
      </w:r>
    </w:p>
    <w:p w14:paraId="08622C63" w14:textId="77777777" w:rsidR="00A124CC" w:rsidRPr="005861E9" w:rsidRDefault="00A124CC" w:rsidP="00A124CC">
      <w:pPr>
        <w:contextualSpacing/>
        <w:rPr>
          <w:rFonts w:cstheme="minorHAnsi"/>
          <w:sz w:val="20"/>
          <w:szCs w:val="20"/>
        </w:rPr>
      </w:pPr>
      <w:bookmarkStart w:id="0" w:name="_Hlk58595861"/>
    </w:p>
    <w:p w14:paraId="394D83F1" w14:textId="13C9C79D" w:rsidR="00A124CC" w:rsidRDefault="00A124CC" w:rsidP="005861E9">
      <w:pPr>
        <w:ind w:left="360"/>
        <w:contextualSpacing/>
        <w:rPr>
          <w:rFonts w:cstheme="minorHAnsi"/>
          <w:sz w:val="28"/>
          <w:szCs w:val="28"/>
        </w:rPr>
      </w:pPr>
      <w:r w:rsidRPr="00BF1376">
        <w:rPr>
          <w:rFonts w:cstheme="minorHAnsi"/>
          <w:sz w:val="28"/>
          <w:szCs w:val="28"/>
        </w:rPr>
        <w:t xml:space="preserve">Pour toute demande d’information, le participant peut contacter l’organisme INACS durant les heures suivantes du lundi au vendredi de 9h00/12h30 et 13h30/17h00 : </w:t>
      </w:r>
    </w:p>
    <w:p w14:paraId="6DCB944F" w14:textId="3979813B" w:rsidR="00A124CC" w:rsidRDefault="00C67E00" w:rsidP="00C67E00">
      <w:pPr>
        <w:rPr>
          <w:sz w:val="28"/>
          <w:szCs w:val="28"/>
        </w:rPr>
      </w:pPr>
      <w:r>
        <w:rPr>
          <w:rFonts w:cstheme="minorHAnsi"/>
          <w:sz w:val="20"/>
          <w:szCs w:val="20"/>
        </w:rPr>
        <w:t xml:space="preserve">        </w:t>
      </w:r>
      <w:r w:rsidR="00A124CC" w:rsidRPr="00C67E00">
        <w:rPr>
          <w:sz w:val="28"/>
          <w:szCs w:val="28"/>
        </w:rPr>
        <w:t>Nom du contact : Linda MAREGHNIA ou Sinthia THAVANESALINGAM</w:t>
      </w:r>
    </w:p>
    <w:p w14:paraId="055F94A5" w14:textId="3ED63A1C" w:rsidR="00ED0B48" w:rsidRDefault="00ED0B48" w:rsidP="00C67E00">
      <w:pPr>
        <w:rPr>
          <w:sz w:val="28"/>
          <w:szCs w:val="28"/>
        </w:rPr>
      </w:pPr>
    </w:p>
    <w:p w14:paraId="3B80188B" w14:textId="3C3A5434" w:rsidR="00ED0B48" w:rsidRDefault="00ED0B48" w:rsidP="00C67E00">
      <w:pPr>
        <w:rPr>
          <w:sz w:val="28"/>
          <w:szCs w:val="28"/>
        </w:rPr>
      </w:pPr>
    </w:p>
    <w:p w14:paraId="24BD2236" w14:textId="06D64ADC" w:rsidR="00ED0B48" w:rsidRDefault="00ED0B48" w:rsidP="00C67E00">
      <w:pPr>
        <w:rPr>
          <w:sz w:val="28"/>
          <w:szCs w:val="28"/>
        </w:rPr>
      </w:pPr>
    </w:p>
    <w:p w14:paraId="66029A35" w14:textId="77777777" w:rsidR="00ED0B48" w:rsidRPr="00C67E00" w:rsidRDefault="00ED0B48" w:rsidP="00C67E00">
      <w:pPr>
        <w:rPr>
          <w:sz w:val="28"/>
          <w:szCs w:val="28"/>
        </w:rPr>
      </w:pPr>
    </w:p>
    <w:p w14:paraId="360579C9" w14:textId="77777777" w:rsidR="00A124CC" w:rsidRPr="00A124CC" w:rsidRDefault="00A124CC" w:rsidP="00EA4D69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A124CC">
        <w:rPr>
          <w:sz w:val="28"/>
          <w:szCs w:val="28"/>
        </w:rPr>
        <w:t xml:space="preserve">Soit par téléphone : 01 86 90 43 79 </w:t>
      </w:r>
    </w:p>
    <w:p w14:paraId="0B1DDAD5" w14:textId="77777777" w:rsidR="00A124CC" w:rsidRPr="00A124CC" w:rsidRDefault="00A124CC" w:rsidP="00EA4D69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A124CC">
        <w:rPr>
          <w:sz w:val="28"/>
          <w:szCs w:val="28"/>
        </w:rPr>
        <w:t>Soit par mail : secretariat@inacs.fr</w:t>
      </w:r>
    </w:p>
    <w:p w14:paraId="1360C372" w14:textId="77777777" w:rsidR="00A124CC" w:rsidRPr="005861E9" w:rsidRDefault="00A124CC" w:rsidP="00A124CC">
      <w:pPr>
        <w:rPr>
          <w:rFonts w:cstheme="minorHAnsi"/>
          <w:sz w:val="20"/>
          <w:szCs w:val="20"/>
          <w:highlight w:val="yellow"/>
        </w:rPr>
      </w:pPr>
      <w:r w:rsidRPr="005861E9">
        <w:rPr>
          <w:rFonts w:cstheme="minorHAnsi"/>
          <w:sz w:val="20"/>
          <w:szCs w:val="20"/>
          <w:highlight w:val="yellow"/>
        </w:rPr>
        <w:t xml:space="preserve"> </w:t>
      </w:r>
    </w:p>
    <w:p w14:paraId="0236AA62" w14:textId="77777777" w:rsidR="00A124CC" w:rsidRPr="00BF1376" w:rsidRDefault="00A124CC" w:rsidP="005861E9">
      <w:pPr>
        <w:ind w:left="360"/>
        <w:rPr>
          <w:rFonts w:cstheme="minorHAnsi"/>
          <w:sz w:val="28"/>
          <w:szCs w:val="28"/>
        </w:rPr>
      </w:pPr>
      <w:r w:rsidRPr="00BF1376">
        <w:rPr>
          <w:rFonts w:cstheme="minorHAnsi"/>
          <w:sz w:val="28"/>
          <w:szCs w:val="28"/>
        </w:rPr>
        <w:t xml:space="preserve">Vous pouvez également envoyer votre demande en ligne en remplissant le Bulletin d’inscription sur le site internet de l’INACS : </w:t>
      </w:r>
      <w:hyperlink r:id="rId9" w:history="1">
        <w:r w:rsidRPr="00BF1376">
          <w:rPr>
            <w:rFonts w:cstheme="minorHAnsi"/>
            <w:color w:val="0563C1" w:themeColor="hyperlink"/>
            <w:sz w:val="28"/>
            <w:szCs w:val="28"/>
            <w:u w:val="single"/>
          </w:rPr>
          <w:t>www.inacs.fr</w:t>
        </w:r>
      </w:hyperlink>
    </w:p>
    <w:p w14:paraId="06332D66" w14:textId="77777777" w:rsidR="00A124CC" w:rsidRPr="005861E9" w:rsidRDefault="00A124CC" w:rsidP="00A124CC">
      <w:pPr>
        <w:rPr>
          <w:rFonts w:cstheme="minorHAnsi"/>
          <w:sz w:val="20"/>
          <w:szCs w:val="20"/>
        </w:rPr>
      </w:pPr>
    </w:p>
    <w:p w14:paraId="74615395" w14:textId="7F86F1F1" w:rsidR="00A124CC" w:rsidRDefault="00A124CC" w:rsidP="005861E9">
      <w:pPr>
        <w:ind w:left="720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 w:rsidRPr="00BF1376">
        <w:rPr>
          <w:rFonts w:eastAsia="Times New Roman" w:cstheme="minorHAnsi"/>
          <w:color w:val="000000" w:themeColor="text1"/>
          <w:sz w:val="28"/>
          <w:szCs w:val="28"/>
          <w:lang w:eastAsia="fr-FR"/>
        </w:rPr>
        <w:t>Le référent pédagogique est</w:t>
      </w:r>
      <w:r w:rsidR="005662FA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Laurent RESCANIERES</w:t>
      </w:r>
      <w:r w:rsidRPr="00BF1376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. Pour toute demande vous pouvez le contacter par mail : </w:t>
      </w:r>
      <w:hyperlink r:id="rId10" w:history="1">
        <w:r w:rsidR="005D42FC" w:rsidRPr="002D347F">
          <w:rPr>
            <w:rStyle w:val="Lienhypertexte"/>
            <w:rFonts w:eastAsia="Times New Roman" w:cstheme="minorHAnsi"/>
            <w:sz w:val="28"/>
            <w:szCs w:val="28"/>
            <w:lang w:eastAsia="fr-FR"/>
          </w:rPr>
          <w:t>secretariat@inacs.fr</w:t>
        </w:r>
      </w:hyperlink>
      <w:r w:rsidRPr="00BF1376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</w:t>
      </w:r>
    </w:p>
    <w:bookmarkEnd w:id="0"/>
    <w:p w14:paraId="7C195907" w14:textId="77777777" w:rsidR="00A124CC" w:rsidRPr="005861E9" w:rsidRDefault="00A124CC" w:rsidP="00A124CC">
      <w:pPr>
        <w:rPr>
          <w:rFonts w:cstheme="minorHAnsi"/>
          <w:b/>
          <w:bCs/>
          <w:color w:val="44546A" w:themeColor="text2"/>
          <w:sz w:val="20"/>
          <w:szCs w:val="20"/>
        </w:rPr>
      </w:pPr>
    </w:p>
    <w:p w14:paraId="73795AC6" w14:textId="77777777" w:rsidR="00A124CC" w:rsidRPr="00A124CC" w:rsidRDefault="00A124CC" w:rsidP="00EA4D69">
      <w:pPr>
        <w:pStyle w:val="Paragraphedeliste"/>
        <w:numPr>
          <w:ilvl w:val="0"/>
          <w:numId w:val="4"/>
        </w:numPr>
        <w:rPr>
          <w:b/>
          <w:bCs/>
          <w:color w:val="44546A" w:themeColor="text2"/>
          <w:sz w:val="32"/>
          <w:szCs w:val="32"/>
        </w:rPr>
      </w:pPr>
      <w:r w:rsidRPr="00A124CC">
        <w:rPr>
          <w:b/>
          <w:bCs/>
          <w:color w:val="44546A" w:themeColor="text2"/>
          <w:sz w:val="32"/>
          <w:szCs w:val="32"/>
        </w:rPr>
        <w:t>Moyens pédagogiques et techniques</w:t>
      </w:r>
    </w:p>
    <w:p w14:paraId="119C5A3D" w14:textId="77777777" w:rsidR="00A124CC" w:rsidRPr="005861E9" w:rsidRDefault="00A124CC" w:rsidP="00A124CC">
      <w:pPr>
        <w:rPr>
          <w:rFonts w:cstheme="minorHAnsi"/>
          <w:b/>
          <w:bCs/>
          <w:sz w:val="20"/>
          <w:szCs w:val="20"/>
        </w:rPr>
      </w:pPr>
    </w:p>
    <w:p w14:paraId="5DF0F855" w14:textId="73CD5BA1" w:rsidR="005861E9" w:rsidRDefault="00A124CC" w:rsidP="00EA4D69">
      <w:pPr>
        <w:numPr>
          <w:ilvl w:val="0"/>
          <w:numId w:val="2"/>
        </w:numPr>
        <w:spacing w:after="200" w:line="276" w:lineRule="auto"/>
        <w:contextualSpacing/>
        <w:rPr>
          <w:rFonts w:cstheme="minorHAnsi"/>
          <w:b/>
          <w:bCs/>
          <w:color w:val="44546A" w:themeColor="text2"/>
          <w:sz w:val="28"/>
          <w:szCs w:val="28"/>
        </w:rPr>
      </w:pPr>
      <w:r w:rsidRPr="00BF1376">
        <w:rPr>
          <w:rFonts w:cstheme="minorHAnsi"/>
          <w:b/>
          <w:bCs/>
          <w:color w:val="44546A" w:themeColor="text2"/>
          <w:sz w:val="28"/>
          <w:szCs w:val="28"/>
        </w:rPr>
        <w:t>Supports</w:t>
      </w:r>
    </w:p>
    <w:p w14:paraId="284120DB" w14:textId="77777777" w:rsidR="00C67E00" w:rsidRPr="004A5D3E" w:rsidRDefault="00C67E00" w:rsidP="00C67E00">
      <w:pPr>
        <w:spacing w:after="200" w:line="276" w:lineRule="auto"/>
        <w:ind w:left="720"/>
        <w:contextualSpacing/>
        <w:rPr>
          <w:rFonts w:cstheme="minorHAnsi"/>
          <w:b/>
          <w:bCs/>
          <w:color w:val="44546A" w:themeColor="text2"/>
          <w:sz w:val="28"/>
          <w:szCs w:val="28"/>
        </w:rPr>
      </w:pPr>
    </w:p>
    <w:p w14:paraId="1A2CED21" w14:textId="5126F0CE" w:rsidR="00A124CC" w:rsidRDefault="00A124CC" w:rsidP="005861E9">
      <w:pPr>
        <w:ind w:left="720"/>
        <w:rPr>
          <w:rFonts w:cstheme="minorHAnsi"/>
          <w:sz w:val="28"/>
          <w:szCs w:val="28"/>
        </w:rPr>
      </w:pPr>
      <w:r w:rsidRPr="00BF1376">
        <w:rPr>
          <w:rFonts w:cstheme="minorHAnsi"/>
          <w:sz w:val="28"/>
          <w:szCs w:val="28"/>
        </w:rPr>
        <w:t>Les participants recevront le support de la formation en format PDF envoyé par mail par l’intervenant.</w:t>
      </w:r>
    </w:p>
    <w:p w14:paraId="1ABD6779" w14:textId="77777777" w:rsidR="00A124CC" w:rsidRPr="005861E9" w:rsidRDefault="00A124CC" w:rsidP="00A124CC">
      <w:pPr>
        <w:rPr>
          <w:rFonts w:cstheme="minorHAnsi"/>
          <w:sz w:val="20"/>
          <w:szCs w:val="20"/>
        </w:rPr>
      </w:pPr>
    </w:p>
    <w:p w14:paraId="755268DA" w14:textId="0052FE4E" w:rsidR="005861E9" w:rsidRPr="004A5D3E" w:rsidRDefault="00A124CC" w:rsidP="00EA4D69">
      <w:pPr>
        <w:numPr>
          <w:ilvl w:val="0"/>
          <w:numId w:val="2"/>
        </w:numPr>
        <w:spacing w:after="200" w:line="276" w:lineRule="auto"/>
        <w:contextualSpacing/>
        <w:rPr>
          <w:rFonts w:cstheme="minorHAnsi"/>
          <w:b/>
          <w:bCs/>
          <w:color w:val="44546A" w:themeColor="text2"/>
          <w:sz w:val="28"/>
          <w:szCs w:val="28"/>
        </w:rPr>
      </w:pPr>
      <w:r w:rsidRPr="00BF1376">
        <w:rPr>
          <w:rFonts w:cstheme="minorHAnsi"/>
          <w:b/>
          <w:bCs/>
          <w:color w:val="44546A" w:themeColor="text2"/>
          <w:sz w:val="28"/>
          <w:szCs w:val="28"/>
        </w:rPr>
        <w:t>Matériel nécessaire pour la formation en présentiel </w:t>
      </w:r>
    </w:p>
    <w:p w14:paraId="23BBC9BA" w14:textId="77777777" w:rsidR="005861E9" w:rsidRPr="009E1C54" w:rsidRDefault="00A124CC" w:rsidP="00EA4D69">
      <w:pPr>
        <w:pStyle w:val="Paragraphedeliste"/>
        <w:numPr>
          <w:ilvl w:val="0"/>
          <w:numId w:val="6"/>
        </w:numPr>
        <w:spacing w:after="200"/>
        <w:rPr>
          <w:rFonts w:cstheme="minorHAnsi"/>
          <w:sz w:val="28"/>
          <w:szCs w:val="28"/>
        </w:rPr>
      </w:pPr>
      <w:r w:rsidRPr="009E1C54">
        <w:rPr>
          <w:sz w:val="28"/>
          <w:szCs w:val="28"/>
        </w:rPr>
        <w:t>Une salle dont la taille est compatible avec le plan gouvernemental de</w:t>
      </w:r>
      <w:r w:rsidRPr="009E1C54">
        <w:rPr>
          <w:rFonts w:cstheme="minorHAnsi"/>
          <w:sz w:val="28"/>
          <w:szCs w:val="28"/>
        </w:rPr>
        <w:t xml:space="preserve"> lutte contre l’épidémie de COVID-19 en vigueur au moment de la formation</w:t>
      </w:r>
    </w:p>
    <w:p w14:paraId="36313D1D" w14:textId="77777777" w:rsidR="005861E9" w:rsidRPr="009E1C54" w:rsidRDefault="00A124CC" w:rsidP="00EA4D69">
      <w:pPr>
        <w:pStyle w:val="Paragraphedeliste"/>
        <w:numPr>
          <w:ilvl w:val="0"/>
          <w:numId w:val="6"/>
        </w:numPr>
        <w:spacing w:after="200"/>
        <w:rPr>
          <w:rFonts w:cstheme="minorHAnsi"/>
          <w:sz w:val="28"/>
          <w:szCs w:val="28"/>
        </w:rPr>
      </w:pPr>
      <w:r w:rsidRPr="009E1C54">
        <w:rPr>
          <w:sz w:val="28"/>
          <w:szCs w:val="28"/>
        </w:rPr>
        <w:t>Un vidéo projecteur et la possibilité de sonorisation</w:t>
      </w:r>
    </w:p>
    <w:p w14:paraId="446A838C" w14:textId="77777777" w:rsidR="00592FBC" w:rsidRPr="009E1C54" w:rsidRDefault="00A124CC" w:rsidP="00EA4D69">
      <w:pPr>
        <w:pStyle w:val="Paragraphedeliste"/>
        <w:numPr>
          <w:ilvl w:val="0"/>
          <w:numId w:val="6"/>
        </w:numPr>
        <w:spacing w:after="200"/>
        <w:rPr>
          <w:rFonts w:cstheme="minorHAnsi"/>
          <w:sz w:val="28"/>
          <w:szCs w:val="28"/>
        </w:rPr>
      </w:pPr>
      <w:r w:rsidRPr="009E1C54">
        <w:rPr>
          <w:sz w:val="28"/>
          <w:szCs w:val="28"/>
        </w:rPr>
        <w:t>1 paperboard</w:t>
      </w:r>
    </w:p>
    <w:p w14:paraId="37465784" w14:textId="78BC22B8" w:rsidR="00A124CC" w:rsidRPr="00543369" w:rsidRDefault="00A124CC" w:rsidP="00EA4D69">
      <w:pPr>
        <w:pStyle w:val="Paragraphedeliste"/>
        <w:numPr>
          <w:ilvl w:val="0"/>
          <w:numId w:val="6"/>
        </w:numPr>
        <w:spacing w:after="200"/>
        <w:rPr>
          <w:rFonts w:cstheme="minorHAnsi"/>
          <w:sz w:val="28"/>
          <w:szCs w:val="28"/>
        </w:rPr>
      </w:pPr>
      <w:r w:rsidRPr="009E1C54">
        <w:rPr>
          <w:sz w:val="28"/>
          <w:szCs w:val="28"/>
        </w:rPr>
        <w:t>Une connexion internet</w:t>
      </w:r>
    </w:p>
    <w:p w14:paraId="648CEDDE" w14:textId="0CE2DD9E" w:rsidR="00543369" w:rsidRDefault="00543369" w:rsidP="00543369">
      <w:pPr>
        <w:pStyle w:val="Paragraphedeliste"/>
        <w:spacing w:after="200"/>
        <w:ind w:left="1440"/>
        <w:rPr>
          <w:rFonts w:cstheme="minorHAnsi"/>
          <w:sz w:val="28"/>
          <w:szCs w:val="28"/>
        </w:rPr>
      </w:pPr>
    </w:p>
    <w:p w14:paraId="765C9B43" w14:textId="59BD4144" w:rsidR="00ED0B48" w:rsidRDefault="00ED0B48" w:rsidP="00543369">
      <w:pPr>
        <w:pStyle w:val="Paragraphedeliste"/>
        <w:spacing w:after="200"/>
        <w:ind w:left="1440"/>
        <w:rPr>
          <w:rFonts w:cstheme="minorHAnsi"/>
          <w:sz w:val="28"/>
          <w:szCs w:val="28"/>
        </w:rPr>
      </w:pPr>
    </w:p>
    <w:p w14:paraId="4C7DA525" w14:textId="0B35554F" w:rsidR="00ED0B48" w:rsidRDefault="00ED0B48" w:rsidP="00543369">
      <w:pPr>
        <w:pStyle w:val="Paragraphedeliste"/>
        <w:spacing w:after="200"/>
        <w:ind w:left="1440"/>
        <w:rPr>
          <w:rFonts w:cstheme="minorHAnsi"/>
          <w:sz w:val="28"/>
          <w:szCs w:val="28"/>
        </w:rPr>
      </w:pPr>
    </w:p>
    <w:p w14:paraId="18167B83" w14:textId="318D12D4" w:rsidR="00ED0B48" w:rsidRDefault="00ED0B48" w:rsidP="00543369">
      <w:pPr>
        <w:pStyle w:val="Paragraphedeliste"/>
        <w:spacing w:after="200"/>
        <w:ind w:left="1440"/>
        <w:rPr>
          <w:rFonts w:cstheme="minorHAnsi"/>
          <w:sz w:val="28"/>
          <w:szCs w:val="28"/>
        </w:rPr>
      </w:pPr>
    </w:p>
    <w:p w14:paraId="0C181860" w14:textId="136BC7AF" w:rsidR="00ED0B48" w:rsidRDefault="00ED0B48" w:rsidP="00543369">
      <w:pPr>
        <w:pStyle w:val="Paragraphedeliste"/>
        <w:spacing w:after="200"/>
        <w:ind w:left="1440"/>
        <w:rPr>
          <w:rFonts w:cstheme="minorHAnsi"/>
          <w:sz w:val="28"/>
          <w:szCs w:val="28"/>
        </w:rPr>
      </w:pPr>
    </w:p>
    <w:p w14:paraId="28D84FE1" w14:textId="77777777" w:rsidR="00ED0B48" w:rsidRPr="009E1C54" w:rsidRDefault="00ED0B48" w:rsidP="00543369">
      <w:pPr>
        <w:pStyle w:val="Paragraphedeliste"/>
        <w:spacing w:after="200"/>
        <w:ind w:left="1440"/>
        <w:rPr>
          <w:rFonts w:cstheme="minorHAnsi"/>
          <w:sz w:val="28"/>
          <w:szCs w:val="28"/>
        </w:rPr>
      </w:pPr>
    </w:p>
    <w:p w14:paraId="5AE1AC17" w14:textId="0D8E55C3" w:rsidR="004214F9" w:rsidRPr="00543369" w:rsidRDefault="00A124CC" w:rsidP="00543369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543369">
        <w:rPr>
          <w:rFonts w:cstheme="minorHAnsi"/>
          <w:b/>
          <w:bCs/>
          <w:color w:val="44546A" w:themeColor="text2"/>
          <w:sz w:val="28"/>
          <w:szCs w:val="28"/>
        </w:rPr>
        <w:t>Matériel nécessaire pour la formation en distanciel </w:t>
      </w:r>
    </w:p>
    <w:p w14:paraId="287CD3D6" w14:textId="77777777" w:rsidR="00543369" w:rsidRPr="00543369" w:rsidRDefault="00543369" w:rsidP="00543369">
      <w:pPr>
        <w:pStyle w:val="Paragraphedeliste"/>
        <w:rPr>
          <w:sz w:val="28"/>
          <w:szCs w:val="28"/>
        </w:rPr>
      </w:pPr>
    </w:p>
    <w:p w14:paraId="07E5F183" w14:textId="77777777" w:rsidR="00A124CC" w:rsidRPr="009E1C54" w:rsidRDefault="00A124CC" w:rsidP="00EA4D69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9E1C54">
        <w:rPr>
          <w:sz w:val="28"/>
          <w:szCs w:val="28"/>
        </w:rPr>
        <w:t>Un ordinateur comprenant un micro, une enceinte</w:t>
      </w:r>
    </w:p>
    <w:p w14:paraId="7A232331" w14:textId="2BB84D3D" w:rsidR="00A124CC" w:rsidRDefault="00A124CC" w:rsidP="00EA4D69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9E1C54">
        <w:rPr>
          <w:sz w:val="28"/>
          <w:szCs w:val="28"/>
        </w:rPr>
        <w:t>Une connexion Internet</w:t>
      </w:r>
    </w:p>
    <w:p w14:paraId="4AF6CA4F" w14:textId="77777777" w:rsidR="00543369" w:rsidRPr="00543369" w:rsidRDefault="00543369" w:rsidP="00543369">
      <w:pPr>
        <w:rPr>
          <w:sz w:val="28"/>
          <w:szCs w:val="28"/>
        </w:rPr>
      </w:pPr>
    </w:p>
    <w:p w14:paraId="041EA7CD" w14:textId="77777777" w:rsidR="004214F9" w:rsidRPr="004214F9" w:rsidRDefault="004214F9" w:rsidP="004214F9">
      <w:pPr>
        <w:rPr>
          <w:sz w:val="20"/>
          <w:szCs w:val="20"/>
        </w:rPr>
      </w:pPr>
    </w:p>
    <w:p w14:paraId="310A056A" w14:textId="77777777" w:rsidR="00A124CC" w:rsidRPr="00A124CC" w:rsidRDefault="00A124CC" w:rsidP="00EA4D69">
      <w:pPr>
        <w:pStyle w:val="Paragraphedeliste"/>
        <w:numPr>
          <w:ilvl w:val="0"/>
          <w:numId w:val="4"/>
        </w:numPr>
        <w:rPr>
          <w:b/>
          <w:bCs/>
          <w:color w:val="44546A" w:themeColor="text2"/>
          <w:sz w:val="32"/>
          <w:szCs w:val="32"/>
        </w:rPr>
      </w:pPr>
      <w:r w:rsidRPr="00A124CC">
        <w:rPr>
          <w:b/>
          <w:bCs/>
          <w:color w:val="44546A" w:themeColor="text2"/>
          <w:sz w:val="32"/>
          <w:szCs w:val="32"/>
        </w:rPr>
        <w:t>Modalités de suivi et d’évaluation</w:t>
      </w:r>
    </w:p>
    <w:p w14:paraId="687E7BA9" w14:textId="77777777" w:rsidR="00A124CC" w:rsidRPr="004214F9" w:rsidRDefault="00A124CC" w:rsidP="00A124CC">
      <w:pPr>
        <w:ind w:left="720"/>
        <w:contextualSpacing/>
        <w:rPr>
          <w:rFonts w:cstheme="minorHAnsi"/>
          <w:b/>
          <w:bCs/>
          <w:color w:val="44546A" w:themeColor="text2"/>
          <w:sz w:val="20"/>
          <w:szCs w:val="20"/>
        </w:rPr>
      </w:pPr>
    </w:p>
    <w:p w14:paraId="575AFF86" w14:textId="77777777" w:rsidR="00A124CC" w:rsidRPr="00BF1376" w:rsidRDefault="00A124CC" w:rsidP="00EA4D69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cstheme="minorHAnsi"/>
          <w:sz w:val="28"/>
          <w:szCs w:val="28"/>
        </w:rPr>
      </w:pPr>
      <w:r w:rsidRPr="00A124CC">
        <w:rPr>
          <w:sz w:val="28"/>
          <w:szCs w:val="28"/>
        </w:rPr>
        <w:t>La convocation, le livret d’accueil et le questionnaire d’entrée sont</w:t>
      </w:r>
      <w:r w:rsidRPr="00BF1376">
        <w:rPr>
          <w:rFonts w:cstheme="minorHAnsi"/>
          <w:sz w:val="28"/>
          <w:szCs w:val="28"/>
        </w:rPr>
        <w:t xml:space="preserve"> envoyés à l’apprenant 15 jours avant le début de la formation.</w:t>
      </w:r>
    </w:p>
    <w:p w14:paraId="59099E8E" w14:textId="25985747" w:rsidR="00A124CC" w:rsidRPr="00BF1376" w:rsidRDefault="00A124CC" w:rsidP="00EA4D69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cstheme="minorHAnsi"/>
          <w:sz w:val="28"/>
          <w:szCs w:val="28"/>
        </w:rPr>
      </w:pPr>
      <w:r w:rsidRPr="00A124CC">
        <w:rPr>
          <w:sz w:val="28"/>
          <w:szCs w:val="28"/>
        </w:rPr>
        <w:t>L’intervenant remet le règlement intérieur, signe et fait signer la feuille</w:t>
      </w:r>
      <w:r w:rsidRPr="00BF1376">
        <w:rPr>
          <w:rFonts w:cstheme="minorHAnsi"/>
          <w:sz w:val="28"/>
          <w:szCs w:val="28"/>
        </w:rPr>
        <w:t xml:space="preserve"> d’émargement au stagiaire par demi-journées.</w:t>
      </w:r>
    </w:p>
    <w:p w14:paraId="67582227" w14:textId="18BDE76E" w:rsidR="004214F9" w:rsidRDefault="00A124CC" w:rsidP="00EA4D69">
      <w:pPr>
        <w:numPr>
          <w:ilvl w:val="0"/>
          <w:numId w:val="5"/>
        </w:numPr>
        <w:spacing w:line="259" w:lineRule="auto"/>
        <w:ind w:left="714" w:hanging="357"/>
        <w:rPr>
          <w:rFonts w:cstheme="minorHAnsi"/>
          <w:color w:val="000000"/>
          <w:sz w:val="28"/>
          <w:szCs w:val="28"/>
        </w:rPr>
      </w:pPr>
      <w:r w:rsidRPr="00A124CC">
        <w:rPr>
          <w:sz w:val="28"/>
          <w:szCs w:val="28"/>
        </w:rPr>
        <w:t>L’attestation de formation est remise au stagiaire à la fin de la</w:t>
      </w:r>
      <w:r w:rsidRPr="00BF1376">
        <w:rPr>
          <w:rFonts w:cstheme="minorHAnsi"/>
          <w:color w:val="000000"/>
          <w:sz w:val="28"/>
          <w:szCs w:val="28"/>
        </w:rPr>
        <w:t xml:space="preserve"> formation.</w:t>
      </w:r>
    </w:p>
    <w:p w14:paraId="48643257" w14:textId="77777777" w:rsidR="004214F9" w:rsidRPr="004214F9" w:rsidRDefault="004214F9" w:rsidP="004214F9">
      <w:pPr>
        <w:spacing w:line="259" w:lineRule="auto"/>
        <w:ind w:left="714"/>
        <w:rPr>
          <w:rFonts w:cstheme="minorHAnsi"/>
          <w:color w:val="000000"/>
          <w:sz w:val="20"/>
          <w:szCs w:val="20"/>
        </w:rPr>
      </w:pPr>
    </w:p>
    <w:p w14:paraId="778A7E7A" w14:textId="5123D967" w:rsidR="00A124CC" w:rsidRPr="004214F9" w:rsidRDefault="00A124CC" w:rsidP="004214F9">
      <w:pPr>
        <w:spacing w:after="160" w:line="259" w:lineRule="auto"/>
        <w:ind w:left="360"/>
        <w:rPr>
          <w:rFonts w:cstheme="minorHAnsi"/>
          <w:color w:val="000000"/>
          <w:sz w:val="28"/>
          <w:szCs w:val="28"/>
        </w:rPr>
      </w:pPr>
      <w:r w:rsidRPr="004214F9">
        <w:rPr>
          <w:rFonts w:cstheme="minorHAnsi"/>
          <w:sz w:val="28"/>
          <w:szCs w:val="28"/>
        </w:rPr>
        <w:t>Le livret d’accueil et le règlement intérieur sont consultables sur notre site www.inacs.fr dans la rubrique « inscription ».</w:t>
      </w:r>
    </w:p>
    <w:p w14:paraId="350292AC" w14:textId="77777777" w:rsidR="00A124CC" w:rsidRPr="004214F9" w:rsidRDefault="00A124CC" w:rsidP="00A124CC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  <w:u w:val="single"/>
        </w:rPr>
      </w:pPr>
    </w:p>
    <w:p w14:paraId="24A7BB3C" w14:textId="659644A7" w:rsidR="00A124CC" w:rsidRDefault="00A124CC" w:rsidP="00EA4D6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color w:val="44546A" w:themeColor="text2"/>
          <w:sz w:val="28"/>
          <w:szCs w:val="28"/>
        </w:rPr>
      </w:pPr>
      <w:r w:rsidRPr="005A4793">
        <w:rPr>
          <w:rFonts w:cstheme="minorHAnsi"/>
          <w:b/>
          <w:bCs/>
          <w:color w:val="44546A" w:themeColor="text2"/>
          <w:sz w:val="28"/>
          <w:szCs w:val="28"/>
        </w:rPr>
        <w:t>Évaluation formative</w:t>
      </w:r>
      <w:r w:rsidRPr="005A4793">
        <w:rPr>
          <w:rFonts w:cstheme="minorHAnsi"/>
          <w:color w:val="44546A" w:themeColor="text2"/>
          <w:sz w:val="28"/>
          <w:szCs w:val="28"/>
        </w:rPr>
        <w:t> </w:t>
      </w:r>
    </w:p>
    <w:p w14:paraId="50D4A55D" w14:textId="77777777" w:rsidR="00C67E00" w:rsidRPr="009E1C54" w:rsidRDefault="00C67E00" w:rsidP="00C67E00">
      <w:pPr>
        <w:pStyle w:val="Paragraphedeliste"/>
        <w:autoSpaceDE w:val="0"/>
        <w:autoSpaceDN w:val="0"/>
        <w:adjustRightInd w:val="0"/>
        <w:rPr>
          <w:rFonts w:cstheme="minorHAnsi"/>
          <w:color w:val="44546A" w:themeColor="text2"/>
          <w:sz w:val="28"/>
          <w:szCs w:val="28"/>
        </w:rPr>
      </w:pPr>
    </w:p>
    <w:p w14:paraId="51C6B0D5" w14:textId="4C4F8A78" w:rsidR="00A124CC" w:rsidRPr="009E1C54" w:rsidRDefault="00A124CC" w:rsidP="00EA4D6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9E1C54">
        <w:rPr>
          <w:sz w:val="28"/>
          <w:szCs w:val="28"/>
        </w:rPr>
        <w:t>Chaque séquence fait l'objet d'un échange avec les stagiaires pour</w:t>
      </w:r>
      <w:r w:rsidRPr="009E1C54">
        <w:rPr>
          <w:rFonts w:cstheme="minorHAnsi"/>
          <w:sz w:val="28"/>
          <w:szCs w:val="28"/>
        </w:rPr>
        <w:t xml:space="preserve"> déterminer les compétences (savoir, savoir</w:t>
      </w:r>
      <w:r w:rsidR="00851EED">
        <w:rPr>
          <w:rFonts w:cstheme="minorHAnsi"/>
          <w:sz w:val="28"/>
          <w:szCs w:val="28"/>
        </w:rPr>
        <w:t>-</w:t>
      </w:r>
      <w:r w:rsidRPr="009E1C54">
        <w:rPr>
          <w:rFonts w:cstheme="minorHAnsi"/>
          <w:sz w:val="28"/>
          <w:szCs w:val="28"/>
        </w:rPr>
        <w:t>faire et savoir</w:t>
      </w:r>
      <w:r w:rsidR="00851EED">
        <w:rPr>
          <w:rFonts w:cstheme="minorHAnsi"/>
          <w:sz w:val="28"/>
          <w:szCs w:val="28"/>
        </w:rPr>
        <w:t>-</w:t>
      </w:r>
      <w:r w:rsidRPr="009E1C54">
        <w:rPr>
          <w:rFonts w:cstheme="minorHAnsi"/>
          <w:sz w:val="28"/>
          <w:szCs w:val="28"/>
        </w:rPr>
        <w:t xml:space="preserve">être). </w:t>
      </w:r>
    </w:p>
    <w:p w14:paraId="4E7AB285" w14:textId="0D7D3346" w:rsidR="00A124CC" w:rsidRDefault="00A124CC" w:rsidP="00EA4D6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9E1C54">
        <w:rPr>
          <w:sz w:val="28"/>
          <w:szCs w:val="28"/>
        </w:rPr>
        <w:t>Évaluation de l’intégration des connaissances par un quizz quotidien</w:t>
      </w:r>
      <w:r w:rsidRPr="009E1C54">
        <w:rPr>
          <w:rFonts w:cstheme="minorHAnsi"/>
          <w:sz w:val="28"/>
          <w:szCs w:val="28"/>
        </w:rPr>
        <w:t xml:space="preserve"> (téléphone portable nécessaire). </w:t>
      </w:r>
    </w:p>
    <w:p w14:paraId="1724B151" w14:textId="24F9348B" w:rsidR="00ED0B48" w:rsidRDefault="00ED0B48" w:rsidP="00ED0B48">
      <w:pPr>
        <w:pStyle w:val="Paragraphedeliste"/>
        <w:autoSpaceDE w:val="0"/>
        <w:autoSpaceDN w:val="0"/>
        <w:adjustRightInd w:val="0"/>
        <w:ind w:left="1440"/>
        <w:rPr>
          <w:rFonts w:cstheme="minorHAnsi"/>
          <w:sz w:val="28"/>
          <w:szCs w:val="28"/>
        </w:rPr>
      </w:pPr>
    </w:p>
    <w:p w14:paraId="07618E84" w14:textId="77777777" w:rsidR="0096382B" w:rsidRPr="009E1C54" w:rsidRDefault="0096382B" w:rsidP="00ED0B48">
      <w:pPr>
        <w:pStyle w:val="Paragraphedeliste"/>
        <w:autoSpaceDE w:val="0"/>
        <w:autoSpaceDN w:val="0"/>
        <w:adjustRightInd w:val="0"/>
        <w:ind w:left="1440"/>
        <w:rPr>
          <w:rFonts w:cstheme="minorHAnsi"/>
          <w:sz w:val="28"/>
          <w:szCs w:val="28"/>
        </w:rPr>
      </w:pPr>
    </w:p>
    <w:p w14:paraId="541F7BAC" w14:textId="77777777" w:rsidR="00A124CC" w:rsidRPr="009E1C54" w:rsidRDefault="00A124CC" w:rsidP="00EA4D6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9E1C54">
        <w:rPr>
          <w:sz w:val="28"/>
          <w:szCs w:val="28"/>
        </w:rPr>
        <w:t>Exercices pratiques sur l’arbre des causes avec présentation de cas</w:t>
      </w:r>
      <w:r w:rsidRPr="009E1C54">
        <w:rPr>
          <w:rFonts w:cstheme="minorHAnsi"/>
          <w:sz w:val="28"/>
          <w:szCs w:val="28"/>
        </w:rPr>
        <w:t xml:space="preserve"> pratique d’accident du travail.</w:t>
      </w:r>
    </w:p>
    <w:p w14:paraId="2D85ABED" w14:textId="4D0E4C4D" w:rsidR="00A124CC" w:rsidRPr="009E1C54" w:rsidRDefault="00A124CC" w:rsidP="00EA4D6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9E1C54">
        <w:rPr>
          <w:sz w:val="28"/>
          <w:szCs w:val="28"/>
        </w:rPr>
        <w:lastRenderedPageBreak/>
        <w:t>Présentation d’un document unique d’évaluation des risques</w:t>
      </w:r>
      <w:r w:rsidRPr="009E1C54">
        <w:rPr>
          <w:rFonts w:cstheme="minorHAnsi"/>
          <w:sz w:val="28"/>
          <w:szCs w:val="28"/>
        </w:rPr>
        <w:t xml:space="preserve"> professionnels avec exercice sur la cotation des risques</w:t>
      </w:r>
    </w:p>
    <w:p w14:paraId="35229A42" w14:textId="77777777" w:rsidR="00ED0B48" w:rsidRDefault="00ED0B48" w:rsidP="00ED0B48">
      <w:pPr>
        <w:rPr>
          <w:rFonts w:cstheme="minorHAnsi"/>
          <w:sz w:val="28"/>
          <w:szCs w:val="28"/>
        </w:rPr>
      </w:pPr>
    </w:p>
    <w:p w14:paraId="272B29C1" w14:textId="6E0E4965" w:rsidR="00A124CC" w:rsidRPr="00ED0B48" w:rsidRDefault="00A124CC" w:rsidP="00ED0B48">
      <w:pPr>
        <w:pStyle w:val="Paragraphedelist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D0B48">
        <w:rPr>
          <w:rFonts w:cstheme="minorHAnsi"/>
          <w:b/>
          <w:bCs/>
          <w:color w:val="44546A" w:themeColor="text2"/>
          <w:sz w:val="28"/>
          <w:szCs w:val="28"/>
        </w:rPr>
        <w:t>Évaluation sommative de la satisfaction du participant</w:t>
      </w:r>
      <w:r w:rsidRPr="00ED0B48">
        <w:rPr>
          <w:rFonts w:cstheme="minorHAnsi"/>
          <w:color w:val="44546A" w:themeColor="text2"/>
          <w:sz w:val="28"/>
          <w:szCs w:val="28"/>
        </w:rPr>
        <w:t xml:space="preserve"> </w:t>
      </w:r>
    </w:p>
    <w:p w14:paraId="01423259" w14:textId="77777777" w:rsidR="00C67E00" w:rsidRPr="009E1C54" w:rsidRDefault="00C67E00" w:rsidP="00C67E00">
      <w:pPr>
        <w:pStyle w:val="Paragraphedeliste"/>
        <w:autoSpaceDE w:val="0"/>
        <w:autoSpaceDN w:val="0"/>
        <w:adjustRightInd w:val="0"/>
        <w:rPr>
          <w:rFonts w:cstheme="minorHAnsi"/>
          <w:color w:val="44546A" w:themeColor="text2"/>
          <w:sz w:val="28"/>
          <w:szCs w:val="28"/>
        </w:rPr>
      </w:pPr>
    </w:p>
    <w:p w14:paraId="3DEDA81B" w14:textId="77777777" w:rsidR="00A124CC" w:rsidRPr="009E1C54" w:rsidRDefault="00A124CC" w:rsidP="00EA4D6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9E1C54">
        <w:rPr>
          <w:sz w:val="28"/>
          <w:szCs w:val="28"/>
        </w:rPr>
        <w:t>Évaluation « à chaud » de la formation par un questionnaire remis au</w:t>
      </w:r>
      <w:r w:rsidRPr="009E1C54">
        <w:rPr>
          <w:rFonts w:cstheme="minorHAnsi"/>
          <w:sz w:val="28"/>
          <w:szCs w:val="28"/>
        </w:rPr>
        <w:t xml:space="preserve"> stagiaire à la fin de la formation</w:t>
      </w:r>
    </w:p>
    <w:p w14:paraId="6156E93A" w14:textId="77777777" w:rsidR="00A124CC" w:rsidRPr="009E1C54" w:rsidRDefault="00A124CC" w:rsidP="00EA4D6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9E1C54">
        <w:rPr>
          <w:sz w:val="28"/>
          <w:szCs w:val="28"/>
        </w:rPr>
        <w:t>Évaluation « à froid » de la formation par un questionnaire envoyé aux</w:t>
      </w:r>
      <w:r w:rsidRPr="009E1C54">
        <w:rPr>
          <w:rFonts w:cstheme="minorHAnsi"/>
          <w:sz w:val="28"/>
          <w:szCs w:val="28"/>
        </w:rPr>
        <w:t xml:space="preserve"> stagiaires sous 2 mois par mail</w:t>
      </w:r>
    </w:p>
    <w:p w14:paraId="5E3E329B" w14:textId="77777777" w:rsidR="00A124CC" w:rsidRDefault="00A124CC" w:rsidP="00A124CC">
      <w:pPr>
        <w:rPr>
          <w:rFonts w:cstheme="minorHAnsi"/>
          <w:sz w:val="28"/>
          <w:szCs w:val="28"/>
        </w:rPr>
      </w:pPr>
    </w:p>
    <w:p w14:paraId="13284AAA" w14:textId="77777777" w:rsidR="00A124CC" w:rsidRDefault="00A124CC" w:rsidP="00A124CC">
      <w:pPr>
        <w:rPr>
          <w:rFonts w:cstheme="minorHAnsi"/>
          <w:sz w:val="28"/>
          <w:szCs w:val="28"/>
        </w:rPr>
      </w:pPr>
    </w:p>
    <w:p w14:paraId="0BC513E2" w14:textId="77777777" w:rsidR="00A124CC" w:rsidRDefault="00A124CC" w:rsidP="00A124CC">
      <w:pPr>
        <w:rPr>
          <w:rFonts w:cstheme="minorHAnsi"/>
          <w:sz w:val="28"/>
          <w:szCs w:val="28"/>
        </w:rPr>
      </w:pPr>
    </w:p>
    <w:p w14:paraId="22987A74" w14:textId="069D74A7" w:rsidR="00A124CC" w:rsidRPr="00E15571" w:rsidRDefault="009853E9" w:rsidP="00A124CC">
      <w:pPr>
        <w:rPr>
          <w:rFonts w:cstheme="minorHAns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302A56" wp14:editId="649D7BA6">
            <wp:simplePos x="0" y="0"/>
            <wp:positionH relativeFrom="column">
              <wp:posOffset>3605213</wp:posOffset>
            </wp:positionH>
            <wp:positionV relativeFrom="paragraph">
              <wp:posOffset>106680</wp:posOffset>
            </wp:positionV>
            <wp:extent cx="2389505" cy="1057275"/>
            <wp:effectExtent l="0" t="0" r="0" b="9525"/>
            <wp:wrapNone/>
            <wp:docPr id="2" name="Image 2" descr="Une image contenant invertébré, arthropod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invertébré, arthropod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4CC" w:rsidRPr="00E15571">
        <w:rPr>
          <w:rFonts w:cstheme="minorHAnsi"/>
          <w:b/>
          <w:bCs/>
          <w:sz w:val="32"/>
          <w:szCs w:val="32"/>
        </w:rPr>
        <w:t xml:space="preserve">Bon pour accord                      </w:t>
      </w:r>
    </w:p>
    <w:p w14:paraId="3AC4338F" w14:textId="6D20E9B8" w:rsidR="0096382B" w:rsidRDefault="00A124CC" w:rsidP="00A124C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Entreprise : </w:t>
      </w:r>
    </w:p>
    <w:p w14:paraId="4E9E7434" w14:textId="378DD9B3" w:rsidR="00A124CC" w:rsidRDefault="00A124CC" w:rsidP="00A124C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</w:t>
      </w:r>
      <w:r w:rsidR="0096382B">
        <w:rPr>
          <w:rFonts w:cstheme="minorHAnsi"/>
          <w:sz w:val="28"/>
          <w:szCs w:val="28"/>
        </w:rPr>
        <w:tab/>
      </w:r>
      <w:r w:rsidR="0096382B">
        <w:rPr>
          <w:rFonts w:cstheme="minorHAnsi"/>
          <w:sz w:val="28"/>
          <w:szCs w:val="28"/>
        </w:rPr>
        <w:tab/>
      </w:r>
      <w:r w:rsidR="0096382B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Le </w:t>
      </w:r>
      <w:r w:rsidR="005D42FC">
        <w:rPr>
          <w:rFonts w:cstheme="minorHAnsi"/>
          <w:sz w:val="28"/>
          <w:szCs w:val="28"/>
        </w:rPr>
        <w:t>Président</w:t>
      </w:r>
      <w:r>
        <w:rPr>
          <w:rFonts w:cstheme="minorHAnsi"/>
          <w:sz w:val="28"/>
          <w:szCs w:val="28"/>
        </w:rPr>
        <w:t xml:space="preserve"> de l’INACS </w:t>
      </w:r>
    </w:p>
    <w:p w14:paraId="2FDCD458" w14:textId="3D9B50A3" w:rsidR="00A124CC" w:rsidRDefault="00A124CC" w:rsidP="00A124C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Nom du contact : </w:t>
      </w:r>
    </w:p>
    <w:p w14:paraId="141338A4" w14:textId="77777777" w:rsidR="0096382B" w:rsidRDefault="0096382B" w:rsidP="00A124CC">
      <w:pPr>
        <w:rPr>
          <w:rFonts w:cstheme="minorHAnsi"/>
          <w:sz w:val="28"/>
          <w:szCs w:val="28"/>
        </w:rPr>
      </w:pPr>
    </w:p>
    <w:p w14:paraId="45CB0B8F" w14:textId="45988119" w:rsidR="00A124CC" w:rsidRDefault="00A124CC" w:rsidP="00A124C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Adresse de facturation :</w:t>
      </w:r>
      <w:r w:rsidR="009853E9">
        <w:rPr>
          <w:rFonts w:cstheme="minorHAnsi"/>
          <w:sz w:val="28"/>
          <w:szCs w:val="28"/>
        </w:rPr>
        <w:t xml:space="preserve">                                 </w:t>
      </w:r>
    </w:p>
    <w:p w14:paraId="4ECB3211" w14:textId="77777777" w:rsidR="00B826FB" w:rsidRDefault="00B826FB" w:rsidP="00A124CC">
      <w:pPr>
        <w:rPr>
          <w:rFonts w:cstheme="minorHAnsi"/>
          <w:sz w:val="28"/>
          <w:szCs w:val="28"/>
        </w:rPr>
      </w:pPr>
    </w:p>
    <w:p w14:paraId="198753C1" w14:textId="77777777" w:rsidR="00A124CC" w:rsidRPr="00E46016" w:rsidRDefault="00A124CC" w:rsidP="00A124C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Signature :                                                                                  </w:t>
      </w:r>
    </w:p>
    <w:p w14:paraId="20D646C6" w14:textId="77777777" w:rsidR="00A124CC" w:rsidRPr="009E6E7A" w:rsidRDefault="00A124CC" w:rsidP="00A124CC">
      <w:pPr>
        <w:rPr>
          <w:sz w:val="20"/>
          <w:szCs w:val="20"/>
        </w:rPr>
      </w:pPr>
    </w:p>
    <w:sectPr w:rsidR="00A124CC" w:rsidRPr="009E6E7A"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90344" w14:textId="77777777" w:rsidR="007E5F4F" w:rsidRDefault="007E5F4F" w:rsidP="009A0889">
      <w:r>
        <w:separator/>
      </w:r>
    </w:p>
  </w:endnote>
  <w:endnote w:type="continuationSeparator" w:id="0">
    <w:p w14:paraId="09F03577" w14:textId="77777777" w:rsidR="007E5F4F" w:rsidRDefault="007E5F4F" w:rsidP="009A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6514817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F835CD2" w14:textId="09336303" w:rsidR="004A5D3E" w:rsidRDefault="004A5D3E" w:rsidP="00D158C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A844621" w14:textId="77777777" w:rsidR="004A5D3E" w:rsidRDefault="004A5D3E" w:rsidP="004A5D3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27577007" w:displacedByCustomXml="next"/>
  <w:bookmarkStart w:id="3" w:name="_Hlk527577222" w:displacedByCustomXml="next"/>
  <w:bookmarkStart w:id="4" w:name="_Hlk62064138" w:displacedByCustomXml="next"/>
  <w:bookmarkStart w:id="5" w:name="_Hlk62064621" w:displacedByCustomXml="next"/>
  <w:sdt>
    <w:sdtPr>
      <w:rPr>
        <w:rStyle w:val="Numrodepage"/>
      </w:rPr>
      <w:id w:val="-85049071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A35EA51" w14:textId="1B1E742C" w:rsidR="004A5D3E" w:rsidRDefault="004A5D3E" w:rsidP="00D158C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7</w:t>
        </w:r>
        <w:r>
          <w:rPr>
            <w:rStyle w:val="Numrodepage"/>
          </w:rPr>
          <w:fldChar w:fldCharType="end"/>
        </w:r>
      </w:p>
    </w:sdtContent>
  </w:sdt>
  <w:p w14:paraId="50F7D70A" w14:textId="77777777" w:rsidR="00335A89" w:rsidRPr="00335A89" w:rsidRDefault="00335A89" w:rsidP="004A5D3E">
    <w:pPr>
      <w:pStyle w:val="Pieddepage"/>
      <w:ind w:right="360"/>
      <w:jc w:val="center"/>
      <w:rPr>
        <w:rFonts w:ascii="Calibri" w:hAnsi="Calibri" w:cs="Calibri"/>
        <w:color w:val="000000"/>
        <w:sz w:val="22"/>
        <w:szCs w:val="22"/>
      </w:rPr>
    </w:pPr>
    <w:r w:rsidRPr="00335A89">
      <w:rPr>
        <w:rFonts w:ascii="Calibri" w:hAnsi="Calibri" w:cs="Calibri"/>
        <w:b/>
        <w:color w:val="000000"/>
        <w:sz w:val="22"/>
        <w:szCs w:val="22"/>
      </w:rPr>
      <w:t>Institut National de l’Alimentation, des Commerces et des Services</w:t>
    </w:r>
  </w:p>
  <w:p w14:paraId="4F0178F8" w14:textId="77777777" w:rsidR="00335A89" w:rsidRPr="00335A89" w:rsidRDefault="00335A89" w:rsidP="00335A89">
    <w:pPr>
      <w:pStyle w:val="Pieddepage"/>
      <w:jc w:val="center"/>
      <w:rPr>
        <w:rFonts w:ascii="Calibri" w:hAnsi="Calibri" w:cs="Calibri"/>
        <w:color w:val="000000"/>
        <w:sz w:val="22"/>
        <w:szCs w:val="22"/>
        <w:lang w:val="en-US"/>
      </w:rPr>
    </w:pPr>
    <w:r w:rsidRPr="00335A89">
      <w:rPr>
        <w:rFonts w:ascii="Calibri" w:hAnsi="Calibri" w:cs="Calibri"/>
        <w:color w:val="000000"/>
        <w:sz w:val="22"/>
        <w:szCs w:val="22"/>
        <w:lang w:val="en-US"/>
      </w:rPr>
      <w:t>15, avenue Victor Hugo – 92170 Vanves - secretariat@inacs.fr</w:t>
    </w:r>
  </w:p>
  <w:bookmarkEnd w:id="2"/>
  <w:p w14:paraId="068A8FE0" w14:textId="7BCA88C8" w:rsidR="00335A89" w:rsidRPr="00335A89" w:rsidRDefault="00335A89" w:rsidP="00335A89">
    <w:pPr>
      <w:pStyle w:val="Pieddepage"/>
      <w:jc w:val="center"/>
      <w:rPr>
        <w:rFonts w:ascii="Calibri" w:hAnsi="Calibri" w:cs="Calibri"/>
        <w:color w:val="000000"/>
        <w:sz w:val="22"/>
        <w:szCs w:val="22"/>
      </w:rPr>
    </w:pPr>
    <w:r w:rsidRPr="00335A89">
      <w:rPr>
        <w:rFonts w:ascii="Calibri" w:hAnsi="Calibri" w:cs="Calibri"/>
        <w:color w:val="000000"/>
        <w:sz w:val="22"/>
        <w:szCs w:val="22"/>
      </w:rPr>
      <w:t xml:space="preserve">Enregistré sous le n° 11752406275 auprès du </w:t>
    </w:r>
    <w:r w:rsidR="00E3004F" w:rsidRPr="00335A89">
      <w:rPr>
        <w:rFonts w:ascii="Calibri" w:hAnsi="Calibri" w:cs="Calibri"/>
        <w:color w:val="000000"/>
        <w:sz w:val="22"/>
        <w:szCs w:val="22"/>
      </w:rPr>
      <w:t>préfet</w:t>
    </w:r>
    <w:r w:rsidRPr="00335A89">
      <w:rPr>
        <w:rFonts w:ascii="Calibri" w:hAnsi="Calibri" w:cs="Calibri"/>
        <w:color w:val="000000"/>
        <w:sz w:val="22"/>
        <w:szCs w:val="22"/>
      </w:rPr>
      <w:t xml:space="preserve"> de Région d'Ile de France -</w:t>
    </w:r>
    <w:bookmarkEnd w:id="3"/>
  </w:p>
  <w:p w14:paraId="0AA70EE8" w14:textId="1398EE1B" w:rsidR="00335A89" w:rsidRPr="00335A89" w:rsidRDefault="00335A89" w:rsidP="00335A89">
    <w:pPr>
      <w:jc w:val="center"/>
      <w:rPr>
        <w:rFonts w:ascii="Calibri" w:hAnsi="Calibri" w:cs="Calibri"/>
        <w:sz w:val="22"/>
        <w:szCs w:val="22"/>
      </w:rPr>
    </w:pPr>
    <w:r w:rsidRPr="00335A89">
      <w:rPr>
        <w:rFonts w:ascii="Calibri" w:hAnsi="Calibri" w:cs="Calibri"/>
        <w:color w:val="000000"/>
        <w:sz w:val="22"/>
        <w:szCs w:val="22"/>
      </w:rPr>
      <w:t>N° Siret : 403828023 000</w:t>
    </w:r>
    <w:r w:rsidR="00D3103A">
      <w:rPr>
        <w:rFonts w:ascii="Calibri" w:hAnsi="Calibri" w:cs="Calibri"/>
        <w:color w:val="000000"/>
        <w:sz w:val="22"/>
        <w:szCs w:val="22"/>
      </w:rPr>
      <w:t>32</w:t>
    </w:r>
    <w:r w:rsidRPr="00335A89">
      <w:rPr>
        <w:rFonts w:ascii="Calibri" w:hAnsi="Calibri" w:cs="Calibri"/>
        <w:color w:val="000000"/>
        <w:sz w:val="22"/>
        <w:szCs w:val="22"/>
      </w:rPr>
      <w:t xml:space="preserve"> – TVA : </w:t>
    </w:r>
    <w:r w:rsidRPr="00335A89">
      <w:rPr>
        <w:rFonts w:ascii="Calibri" w:hAnsi="Calibri" w:cs="Calibri"/>
        <w:sz w:val="22"/>
        <w:szCs w:val="22"/>
      </w:rPr>
      <w:t>FR 59 403 828 023</w:t>
    </w:r>
    <w:bookmarkEnd w:id="4"/>
  </w:p>
  <w:p w14:paraId="2B6D5561" w14:textId="77777777" w:rsidR="00335A89" w:rsidRPr="00335A89" w:rsidRDefault="00335A89" w:rsidP="00335A89">
    <w:pPr>
      <w:jc w:val="center"/>
      <w:rPr>
        <w:rFonts w:ascii="Calibri" w:hAnsi="Calibri" w:cs="Calibri"/>
        <w:sz w:val="22"/>
        <w:szCs w:val="22"/>
      </w:rPr>
    </w:pPr>
  </w:p>
  <w:p w14:paraId="5DF05C5F" w14:textId="535C805D" w:rsidR="00335A89" w:rsidRPr="00335A89" w:rsidRDefault="00335A89" w:rsidP="00335A89">
    <w:pPr>
      <w:jc w:val="center"/>
      <w:rPr>
        <w:rFonts w:ascii="Calibri" w:hAnsi="Calibri" w:cs="Calibri"/>
        <w:sz w:val="22"/>
        <w:szCs w:val="22"/>
      </w:rPr>
    </w:pPr>
    <w:r w:rsidRPr="00335A89">
      <w:rPr>
        <w:rFonts w:ascii="Calibri" w:eastAsia="Times New Roman" w:hAnsi="Calibri" w:cs="Calibri"/>
        <w:sz w:val="22"/>
        <w:szCs w:val="20"/>
        <w:lang w:eastAsia="fr-FR"/>
      </w:rPr>
      <w:t xml:space="preserve">Fiche Programme Formation </w:t>
    </w:r>
    <w:bookmarkEnd w:id="5"/>
    <w:r w:rsidR="006A04ED">
      <w:rPr>
        <w:rFonts w:ascii="Calibri" w:eastAsia="Times New Roman" w:hAnsi="Calibri" w:cs="Calibri"/>
        <w:sz w:val="22"/>
        <w:szCs w:val="20"/>
        <w:lang w:eastAsia="fr-FR"/>
      </w:rPr>
      <w:t>202</w:t>
    </w:r>
    <w:r w:rsidR="00E3004F">
      <w:rPr>
        <w:rFonts w:ascii="Calibri" w:eastAsia="Times New Roman" w:hAnsi="Calibri" w:cs="Calibri"/>
        <w:sz w:val="22"/>
        <w:szCs w:val="20"/>
        <w:lang w:eastAsia="fr-FR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C6EBB" w14:textId="77777777" w:rsidR="007E5F4F" w:rsidRDefault="007E5F4F" w:rsidP="009A0889">
      <w:r>
        <w:separator/>
      </w:r>
    </w:p>
  </w:footnote>
  <w:footnote w:type="continuationSeparator" w:id="0">
    <w:p w14:paraId="5DB8695A" w14:textId="77777777" w:rsidR="007E5F4F" w:rsidRDefault="007E5F4F" w:rsidP="009A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48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4" w:type="dxa"/>
        <w:left w:w="110" w:type="dxa"/>
        <w:right w:w="54" w:type="dxa"/>
      </w:tblCellMar>
      <w:tblLook w:val="04A0" w:firstRow="1" w:lastRow="0" w:firstColumn="1" w:lastColumn="0" w:noHBand="0" w:noVBand="1"/>
    </w:tblPr>
    <w:tblGrid>
      <w:gridCol w:w="2989"/>
      <w:gridCol w:w="2209"/>
      <w:gridCol w:w="5750"/>
    </w:tblGrid>
    <w:tr w:rsidR="002C6251" w:rsidRPr="00296B30" w14:paraId="3495D936" w14:textId="056668BF" w:rsidTr="008B7CF3">
      <w:trPr>
        <w:trHeight w:val="354"/>
        <w:jc w:val="center"/>
      </w:trPr>
      <w:tc>
        <w:tcPr>
          <w:tcW w:w="2989" w:type="dxa"/>
          <w:vMerge w:val="restart"/>
          <w:vAlign w:val="bottom"/>
        </w:tcPr>
        <w:p w14:paraId="2A5EEC24" w14:textId="0D009B35" w:rsidR="002C6251" w:rsidRPr="00296B30" w:rsidRDefault="002C6251" w:rsidP="002C6251">
          <w:pPr>
            <w:ind w:right="215"/>
            <w:rPr>
              <w:rFonts w:ascii="Arial" w:eastAsia="Calibri" w:hAnsi="Arial" w:cs="Arial"/>
              <w:b/>
              <w:sz w:val="28"/>
            </w:rPr>
          </w:pPr>
          <w:r w:rsidRPr="00296B30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ABCA3A8" wp14:editId="1F8DF521">
                <wp:simplePos x="0" y="0"/>
                <wp:positionH relativeFrom="column">
                  <wp:posOffset>125095</wp:posOffset>
                </wp:positionH>
                <wp:positionV relativeFrom="paragraph">
                  <wp:posOffset>-1228090</wp:posOffset>
                </wp:positionV>
                <wp:extent cx="1348740" cy="676275"/>
                <wp:effectExtent l="0" t="0" r="0" b="0"/>
                <wp:wrapNone/>
                <wp:docPr id="1" name="Image 0" descr="logos Inacs pet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logos Inacs pet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74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96B30">
            <w:rPr>
              <w:rFonts w:ascii="Arial" w:eastAsia="Times New Roman" w:hAnsi="Arial" w:cs="Arial"/>
              <w:b/>
              <w:sz w:val="20"/>
            </w:rPr>
            <w:t xml:space="preserve"> </w:t>
          </w:r>
          <w:r w:rsidR="008B7CF3">
            <w:rPr>
              <w:rFonts w:ascii="Arial" w:eastAsia="Times New Roman" w:hAnsi="Arial" w:cs="Arial"/>
              <w:b/>
              <w:sz w:val="20"/>
            </w:rPr>
            <w:t xml:space="preserve"> </w:t>
          </w:r>
        </w:p>
      </w:tc>
      <w:tc>
        <w:tcPr>
          <w:tcW w:w="7959" w:type="dxa"/>
          <w:gridSpan w:val="2"/>
          <w:vMerge w:val="restart"/>
          <w:hideMark/>
        </w:tcPr>
        <w:p w14:paraId="1695E963" w14:textId="55F90F01" w:rsidR="002C6251" w:rsidRPr="002C6251" w:rsidRDefault="0072554D" w:rsidP="002C6251">
          <w:pPr>
            <w:spacing w:before="120"/>
            <w:jc w:val="center"/>
            <w:rPr>
              <w:rFonts w:ascii="Calibri" w:eastAsia="Times New Roman" w:hAnsi="Calibri" w:cs="Calibri"/>
              <w:b/>
              <w:color w:val="4E81BD"/>
              <w:sz w:val="36"/>
            </w:rPr>
          </w:pPr>
          <w:r w:rsidRPr="0072554D">
            <w:rPr>
              <w:rFonts w:ascii="Calibri" w:eastAsia="Times New Roman" w:hAnsi="Calibri" w:cs="Calibri"/>
              <w:b/>
              <w:color w:val="4E81BD"/>
              <w:sz w:val="44"/>
              <w:szCs w:val="28"/>
            </w:rPr>
            <w:t xml:space="preserve">FORMATION INACS – </w:t>
          </w:r>
          <w:r w:rsidR="002C6251" w:rsidRPr="0072554D">
            <w:rPr>
              <w:rFonts w:ascii="Calibri" w:eastAsia="Times New Roman" w:hAnsi="Calibri" w:cs="Calibri"/>
              <w:b/>
              <w:color w:val="4E81BD"/>
              <w:sz w:val="44"/>
              <w:szCs w:val="28"/>
            </w:rPr>
            <w:t>FICHE PROGRAMME</w:t>
          </w:r>
        </w:p>
        <w:p w14:paraId="738C6389" w14:textId="77777777" w:rsidR="000E25A5" w:rsidRPr="000E25A5" w:rsidRDefault="000E25A5" w:rsidP="0072554D">
          <w:pPr>
            <w:jc w:val="center"/>
            <w:rPr>
              <w:rFonts w:ascii="Calibri" w:hAnsi="Calibri" w:cs="Calibri"/>
              <w:b/>
              <w:bCs/>
              <w:color w:val="4472C4" w:themeColor="accent1"/>
              <w:sz w:val="20"/>
              <w:szCs w:val="20"/>
            </w:rPr>
          </w:pPr>
        </w:p>
        <w:p w14:paraId="4107179C" w14:textId="647A98B9" w:rsidR="0072554D" w:rsidRPr="008D2AB0" w:rsidRDefault="008D2AB0" w:rsidP="007F0F49">
          <w:pPr>
            <w:jc w:val="center"/>
            <w:rPr>
              <w:rFonts w:ascii="Calibri" w:hAnsi="Calibri" w:cs="Calibri"/>
              <w:b/>
              <w:bCs/>
              <w:color w:val="4472C4" w:themeColor="accent1"/>
              <w:sz w:val="30"/>
              <w:szCs w:val="30"/>
            </w:rPr>
          </w:pPr>
          <w:r w:rsidRPr="008D2AB0">
            <w:rPr>
              <w:rFonts w:ascii="Calibri" w:hAnsi="Calibri" w:cs="Calibri"/>
              <w:b/>
              <w:bCs/>
              <w:color w:val="4472C4" w:themeColor="accent1"/>
              <w:sz w:val="30"/>
              <w:szCs w:val="30"/>
            </w:rPr>
            <w:t>« </w:t>
          </w:r>
          <w:r w:rsidRPr="008D2AB0">
            <w:rPr>
              <w:b/>
              <w:color w:val="4472C4" w:themeColor="accent1"/>
              <w:sz w:val="30"/>
              <w:szCs w:val="30"/>
            </w:rPr>
            <w:t>SANTE, SECURITE ET CONDITIONS DE TRAVAIL (SSCT), FORMATION OBLIGATOIRE</w:t>
          </w:r>
          <w:r w:rsidR="007F0F49">
            <w:rPr>
              <w:b/>
              <w:color w:val="4472C4" w:themeColor="accent1"/>
              <w:sz w:val="30"/>
              <w:szCs w:val="30"/>
            </w:rPr>
            <w:t xml:space="preserve"> </w:t>
          </w:r>
          <w:r w:rsidRPr="008D2AB0">
            <w:rPr>
              <w:rFonts w:ascii="Calibri" w:hAnsi="Calibri" w:cs="Calibri"/>
              <w:b/>
              <w:bCs/>
              <w:color w:val="4472C4" w:themeColor="accent1"/>
              <w:sz w:val="30"/>
              <w:szCs w:val="30"/>
            </w:rPr>
            <w:t>»</w:t>
          </w:r>
        </w:p>
        <w:p w14:paraId="2BF7456A" w14:textId="01ACA42B" w:rsidR="000E25A5" w:rsidRPr="000E25A5" w:rsidRDefault="000E25A5" w:rsidP="00225907">
          <w:pPr>
            <w:spacing w:after="120"/>
            <w:jc w:val="center"/>
            <w:rPr>
              <w:rFonts w:ascii="Calibri" w:hAnsi="Calibri" w:cs="Calibri"/>
              <w:b/>
              <w:bCs/>
              <w:color w:val="4472C4" w:themeColor="accent1"/>
              <w:sz w:val="20"/>
              <w:szCs w:val="20"/>
            </w:rPr>
          </w:pPr>
        </w:p>
        <w:p w14:paraId="59843B03" w14:textId="499B6F59" w:rsidR="002C6251" w:rsidRPr="00225907" w:rsidRDefault="002C6251" w:rsidP="000E25A5">
          <w:pPr>
            <w:spacing w:after="240"/>
            <w:jc w:val="center"/>
            <w:rPr>
              <w:rFonts w:ascii="Calibri" w:hAnsi="Calibri" w:cs="Calibri"/>
              <w:b/>
              <w:bCs/>
              <w:color w:val="4472C4" w:themeColor="accent1"/>
              <w:sz w:val="26"/>
              <w:szCs w:val="26"/>
            </w:rPr>
          </w:pPr>
          <w:r w:rsidRPr="00225907">
            <w:rPr>
              <w:rFonts w:ascii="Calibri" w:hAnsi="Calibri" w:cs="Calibri"/>
              <w:b/>
              <w:bCs/>
              <w:color w:val="4472C4" w:themeColor="accent1"/>
              <w:sz w:val="26"/>
              <w:szCs w:val="26"/>
            </w:rPr>
            <w:t>FORMATION EN PRESENTIEL OU DISTANCIEL</w:t>
          </w:r>
        </w:p>
        <w:p w14:paraId="43126ABE" w14:textId="2B64EA7B" w:rsidR="002C6251" w:rsidRPr="002C6251" w:rsidRDefault="002C6251" w:rsidP="002C6251">
          <w:pPr>
            <w:jc w:val="center"/>
            <w:rPr>
              <w:rFonts w:ascii="Calibri" w:hAnsi="Calibri" w:cs="Calibri"/>
              <w:b/>
              <w:bCs/>
              <w:color w:val="4472C4" w:themeColor="accent1"/>
              <w:sz w:val="20"/>
              <w:szCs w:val="20"/>
              <w:u w:val="single"/>
            </w:rPr>
          </w:pPr>
        </w:p>
      </w:tc>
    </w:tr>
    <w:tr w:rsidR="002C6251" w:rsidRPr="00296B30" w14:paraId="78D837C0" w14:textId="77777777" w:rsidTr="008B7CF3">
      <w:trPr>
        <w:trHeight w:val="1460"/>
        <w:jc w:val="center"/>
      </w:trPr>
      <w:tc>
        <w:tcPr>
          <w:tcW w:w="0" w:type="auto"/>
          <w:vMerge/>
          <w:vAlign w:val="center"/>
          <w:hideMark/>
        </w:tcPr>
        <w:p w14:paraId="73BAAC74" w14:textId="77777777" w:rsidR="002C6251" w:rsidRPr="00296B30" w:rsidRDefault="002C6251" w:rsidP="009A0889">
          <w:pPr>
            <w:rPr>
              <w:rFonts w:ascii="Arial" w:eastAsia="Calibri" w:hAnsi="Arial" w:cs="Arial"/>
              <w:b/>
              <w:color w:val="000000"/>
              <w:sz w:val="28"/>
            </w:rPr>
          </w:pPr>
        </w:p>
      </w:tc>
      <w:tc>
        <w:tcPr>
          <w:tcW w:w="7959" w:type="dxa"/>
          <w:gridSpan w:val="2"/>
          <w:vMerge/>
          <w:vAlign w:val="center"/>
          <w:hideMark/>
        </w:tcPr>
        <w:p w14:paraId="5B76D50D" w14:textId="77777777" w:rsidR="002C6251" w:rsidRPr="00296B30" w:rsidRDefault="002C6251" w:rsidP="009A0889">
          <w:pPr>
            <w:rPr>
              <w:rFonts w:ascii="Arial" w:eastAsia="Calibri" w:hAnsi="Arial" w:cs="Arial"/>
              <w:b/>
              <w:color w:val="000000"/>
              <w:sz w:val="28"/>
            </w:rPr>
          </w:pPr>
        </w:p>
      </w:tc>
    </w:tr>
    <w:tr w:rsidR="002C6251" w:rsidRPr="00296B30" w14:paraId="42DBBD93" w14:textId="5379258D" w:rsidTr="008B7CF3">
      <w:trPr>
        <w:trHeight w:val="36"/>
        <w:jc w:val="center"/>
      </w:trPr>
      <w:tc>
        <w:tcPr>
          <w:tcW w:w="0" w:type="auto"/>
          <w:vMerge/>
          <w:vAlign w:val="center"/>
          <w:hideMark/>
        </w:tcPr>
        <w:p w14:paraId="19DFAD66" w14:textId="77777777" w:rsidR="002C6251" w:rsidRPr="00296B30" w:rsidRDefault="002C6251" w:rsidP="009A0889">
          <w:pPr>
            <w:rPr>
              <w:rFonts w:ascii="Arial" w:eastAsia="Calibri" w:hAnsi="Arial" w:cs="Arial"/>
              <w:b/>
              <w:color w:val="000000"/>
              <w:sz w:val="28"/>
            </w:rPr>
          </w:pPr>
          <w:bookmarkStart w:id="1" w:name="_Hlk62066528"/>
        </w:p>
      </w:tc>
      <w:tc>
        <w:tcPr>
          <w:tcW w:w="2209" w:type="dxa"/>
          <w:hideMark/>
        </w:tcPr>
        <w:p w14:paraId="243EFABB" w14:textId="69A26684" w:rsidR="002C6251" w:rsidRPr="002C6251" w:rsidRDefault="002C6251" w:rsidP="00335A89">
          <w:pPr>
            <w:spacing w:before="200" w:after="200"/>
            <w:ind w:right="55"/>
            <w:jc w:val="center"/>
            <w:rPr>
              <w:rFonts w:ascii="Calibri" w:hAnsi="Calibri" w:cs="Calibri"/>
              <w:bCs/>
              <w:szCs w:val="28"/>
            </w:rPr>
          </w:pPr>
          <w:r w:rsidRPr="002C6251">
            <w:rPr>
              <w:rFonts w:ascii="Calibri" w:eastAsia="Times New Roman" w:hAnsi="Calibri" w:cs="Calibri"/>
              <w:b/>
              <w:bCs/>
              <w:szCs w:val="28"/>
            </w:rPr>
            <w:t>Diffusion</w:t>
          </w:r>
        </w:p>
      </w:tc>
      <w:tc>
        <w:tcPr>
          <w:tcW w:w="5750" w:type="dxa"/>
        </w:tcPr>
        <w:p w14:paraId="7A0C3F0D" w14:textId="2188E4F4" w:rsidR="002C6251" w:rsidRPr="002C6251" w:rsidRDefault="002C6251" w:rsidP="00335A89">
          <w:pPr>
            <w:spacing w:before="200" w:after="200"/>
            <w:jc w:val="center"/>
            <w:rPr>
              <w:rFonts w:ascii="Calibri" w:eastAsia="Times New Roman" w:hAnsi="Calibri" w:cs="Calibri"/>
              <w:b/>
              <w:bCs/>
              <w:szCs w:val="28"/>
            </w:rPr>
          </w:pPr>
          <w:r w:rsidRPr="002C6251">
            <w:rPr>
              <w:rFonts w:ascii="Calibri" w:eastAsia="Times New Roman" w:hAnsi="Calibri" w:cs="Calibri"/>
              <w:b/>
              <w:bCs/>
              <w:szCs w:val="28"/>
            </w:rPr>
            <w:t>Version V 0.1</w:t>
          </w:r>
        </w:p>
      </w:tc>
    </w:tr>
    <w:bookmarkEnd w:id="1"/>
  </w:tbl>
  <w:p w14:paraId="1F3F20A0" w14:textId="77777777" w:rsidR="009A0889" w:rsidRDefault="009A088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061D"/>
    <w:multiLevelType w:val="hybridMultilevel"/>
    <w:tmpl w:val="6D74734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4F2308"/>
    <w:multiLevelType w:val="hybridMultilevel"/>
    <w:tmpl w:val="8BEA25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17FAF"/>
    <w:multiLevelType w:val="hybridMultilevel"/>
    <w:tmpl w:val="27CAC75A"/>
    <w:lvl w:ilvl="0" w:tplc="84F8A4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A4BB8"/>
    <w:multiLevelType w:val="hybridMultilevel"/>
    <w:tmpl w:val="27CAD928"/>
    <w:lvl w:ilvl="0" w:tplc="016A9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C6277"/>
    <w:multiLevelType w:val="hybridMultilevel"/>
    <w:tmpl w:val="6F72E920"/>
    <w:lvl w:ilvl="0" w:tplc="016A9A7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4A2483"/>
    <w:multiLevelType w:val="hybridMultilevel"/>
    <w:tmpl w:val="1B526238"/>
    <w:lvl w:ilvl="0" w:tplc="016A9A7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1A7927"/>
    <w:multiLevelType w:val="hybridMultilevel"/>
    <w:tmpl w:val="F90E2416"/>
    <w:lvl w:ilvl="0" w:tplc="92C63B9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1393892">
    <w:abstractNumId w:val="6"/>
  </w:num>
  <w:num w:numId="2" w16cid:durableId="425656359">
    <w:abstractNumId w:val="1"/>
  </w:num>
  <w:num w:numId="3" w16cid:durableId="463936955">
    <w:abstractNumId w:val="5"/>
  </w:num>
  <w:num w:numId="4" w16cid:durableId="137234292">
    <w:abstractNumId w:val="0"/>
  </w:num>
  <w:num w:numId="5" w16cid:durableId="202712712">
    <w:abstractNumId w:val="3"/>
  </w:num>
  <w:num w:numId="6" w16cid:durableId="1969119095">
    <w:abstractNumId w:val="4"/>
  </w:num>
  <w:num w:numId="7" w16cid:durableId="10729221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89"/>
    <w:rsid w:val="00006F4E"/>
    <w:rsid w:val="00023A32"/>
    <w:rsid w:val="00025706"/>
    <w:rsid w:val="00041CBF"/>
    <w:rsid w:val="000C12C7"/>
    <w:rsid w:val="000D6475"/>
    <w:rsid w:val="000E25A5"/>
    <w:rsid w:val="001051A3"/>
    <w:rsid w:val="00105426"/>
    <w:rsid w:val="0010627C"/>
    <w:rsid w:val="00185C3C"/>
    <w:rsid w:val="001B6464"/>
    <w:rsid w:val="001F3E6A"/>
    <w:rsid w:val="00225907"/>
    <w:rsid w:val="002828B0"/>
    <w:rsid w:val="002B44C1"/>
    <w:rsid w:val="002B798C"/>
    <w:rsid w:val="002C6251"/>
    <w:rsid w:val="00335A89"/>
    <w:rsid w:val="0039264F"/>
    <w:rsid w:val="003B10C9"/>
    <w:rsid w:val="003B34CB"/>
    <w:rsid w:val="003E7464"/>
    <w:rsid w:val="00417F70"/>
    <w:rsid w:val="004214F9"/>
    <w:rsid w:val="00434CA5"/>
    <w:rsid w:val="004736AC"/>
    <w:rsid w:val="004A027C"/>
    <w:rsid w:val="004A16A2"/>
    <w:rsid w:val="004A3977"/>
    <w:rsid w:val="004A5D3E"/>
    <w:rsid w:val="004A7079"/>
    <w:rsid w:val="00543369"/>
    <w:rsid w:val="0055310D"/>
    <w:rsid w:val="00556156"/>
    <w:rsid w:val="005662FA"/>
    <w:rsid w:val="0058272D"/>
    <w:rsid w:val="00583770"/>
    <w:rsid w:val="0058550D"/>
    <w:rsid w:val="005861E9"/>
    <w:rsid w:val="00586AA5"/>
    <w:rsid w:val="00592FBC"/>
    <w:rsid w:val="005D42FC"/>
    <w:rsid w:val="005E767E"/>
    <w:rsid w:val="0061775A"/>
    <w:rsid w:val="00623B87"/>
    <w:rsid w:val="006A04ED"/>
    <w:rsid w:val="006C7FDB"/>
    <w:rsid w:val="006F0C56"/>
    <w:rsid w:val="0072554D"/>
    <w:rsid w:val="00771A1D"/>
    <w:rsid w:val="00792999"/>
    <w:rsid w:val="007B1569"/>
    <w:rsid w:val="007C6ABD"/>
    <w:rsid w:val="007D214F"/>
    <w:rsid w:val="007E5F4F"/>
    <w:rsid w:val="007F0F49"/>
    <w:rsid w:val="00824CFB"/>
    <w:rsid w:val="0085023E"/>
    <w:rsid w:val="00851EED"/>
    <w:rsid w:val="00893490"/>
    <w:rsid w:val="008B7CF3"/>
    <w:rsid w:val="008D2AB0"/>
    <w:rsid w:val="008F1974"/>
    <w:rsid w:val="00913237"/>
    <w:rsid w:val="00927D7E"/>
    <w:rsid w:val="00961968"/>
    <w:rsid w:val="009622A9"/>
    <w:rsid w:val="0096382B"/>
    <w:rsid w:val="00975D32"/>
    <w:rsid w:val="009853E9"/>
    <w:rsid w:val="009A0889"/>
    <w:rsid w:val="009C7103"/>
    <w:rsid w:val="009D04A8"/>
    <w:rsid w:val="009D7CB6"/>
    <w:rsid w:val="009E1C54"/>
    <w:rsid w:val="009E6E7A"/>
    <w:rsid w:val="00A124CC"/>
    <w:rsid w:val="00A34EF5"/>
    <w:rsid w:val="00A725CE"/>
    <w:rsid w:val="00AB3AF3"/>
    <w:rsid w:val="00B009FA"/>
    <w:rsid w:val="00B77235"/>
    <w:rsid w:val="00B82499"/>
    <w:rsid w:val="00B826FB"/>
    <w:rsid w:val="00B8492E"/>
    <w:rsid w:val="00BB1B5B"/>
    <w:rsid w:val="00C22216"/>
    <w:rsid w:val="00C67E00"/>
    <w:rsid w:val="00CA6889"/>
    <w:rsid w:val="00CC490E"/>
    <w:rsid w:val="00CE6AB4"/>
    <w:rsid w:val="00CE753E"/>
    <w:rsid w:val="00D277DE"/>
    <w:rsid w:val="00D3103A"/>
    <w:rsid w:val="00D4637C"/>
    <w:rsid w:val="00DB6213"/>
    <w:rsid w:val="00E04E58"/>
    <w:rsid w:val="00E3004F"/>
    <w:rsid w:val="00EA4D69"/>
    <w:rsid w:val="00ED0B48"/>
    <w:rsid w:val="00F342A2"/>
    <w:rsid w:val="00F466B8"/>
    <w:rsid w:val="00F5511E"/>
    <w:rsid w:val="00F67E69"/>
    <w:rsid w:val="00F82838"/>
    <w:rsid w:val="00FC5CF4"/>
    <w:rsid w:val="00FD5660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2A5B1"/>
  <w15:chartTrackingRefBased/>
  <w15:docId w15:val="{B53E16C7-F1A5-444C-B9B5-4A1A620E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8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0889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9A0889"/>
  </w:style>
  <w:style w:type="paragraph" w:styleId="Pieddepage">
    <w:name w:val="footer"/>
    <w:basedOn w:val="Normal"/>
    <w:link w:val="PieddepageCar"/>
    <w:unhideWhenUsed/>
    <w:rsid w:val="009A0889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rsid w:val="009A0889"/>
  </w:style>
  <w:style w:type="table" w:customStyle="1" w:styleId="TableGrid">
    <w:name w:val="TableGrid"/>
    <w:rsid w:val="009A0889"/>
    <w:rPr>
      <w:rFonts w:eastAsiaTheme="minorEastAsia"/>
      <w:sz w:val="22"/>
      <w:szCs w:val="22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9A088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A0889"/>
    <w:pPr>
      <w:ind w:left="720"/>
      <w:contextualSpacing/>
    </w:pPr>
  </w:style>
  <w:style w:type="table" w:styleId="Grilledutableau">
    <w:name w:val="Table Grid"/>
    <w:basedOn w:val="TableauNormal"/>
    <w:uiPriority w:val="39"/>
    <w:rsid w:val="00FC5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185C3C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85C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531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Default">
    <w:name w:val="Default"/>
    <w:rsid w:val="00A124C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Numrodepage">
    <w:name w:val="page number"/>
    <w:basedOn w:val="Policepardfaut"/>
    <w:uiPriority w:val="99"/>
    <w:semiHidden/>
    <w:unhideWhenUsed/>
    <w:rsid w:val="004A5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inacs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cretariat@inac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acs.f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18FD8B-9A5A-5749-975B-1489C042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1357</Words>
  <Characters>7468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Secrétariat INACS</cp:lastModifiedBy>
  <cp:revision>14</cp:revision>
  <dcterms:created xsi:type="dcterms:W3CDTF">2022-02-21T13:28:00Z</dcterms:created>
  <dcterms:modified xsi:type="dcterms:W3CDTF">2023-07-07T11:36:00Z</dcterms:modified>
</cp:coreProperties>
</file>