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AB24D8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5F9827BA" w14:textId="23EF84AC" w:rsidR="00742ABA" w:rsidRDefault="00742ABA" w:rsidP="00AB24D8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7C8D6A12" w:rsidR="009A0889" w:rsidRPr="009A0889" w:rsidRDefault="009A0889" w:rsidP="00AB24D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A90B34">
        <w:rPr>
          <w:sz w:val="28"/>
          <w:szCs w:val="28"/>
        </w:rPr>
        <w:t>3</w:t>
      </w:r>
      <w:r w:rsidRPr="009A0889">
        <w:rPr>
          <w:sz w:val="28"/>
          <w:szCs w:val="28"/>
        </w:rPr>
        <w:t xml:space="preserve"> jour</w:t>
      </w:r>
      <w:r w:rsidR="0085023E">
        <w:rPr>
          <w:sz w:val="28"/>
          <w:szCs w:val="28"/>
        </w:rPr>
        <w:t>s</w:t>
      </w:r>
    </w:p>
    <w:p w14:paraId="672AFD28" w14:textId="7A750EEB" w:rsidR="009A0889" w:rsidRPr="009A0889" w:rsidRDefault="009A0889" w:rsidP="00AB24D8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9E6E7A">
        <w:rPr>
          <w:b/>
          <w:bCs/>
          <w:sz w:val="28"/>
          <w:szCs w:val="28"/>
        </w:rPr>
        <w:t>Tarif :</w:t>
      </w:r>
      <w:r w:rsidRPr="009E6E7A">
        <w:rPr>
          <w:sz w:val="28"/>
          <w:szCs w:val="28"/>
        </w:rPr>
        <w:t xml:space="preserve"> </w:t>
      </w:r>
      <w:r w:rsidR="00621165">
        <w:rPr>
          <w:sz w:val="28"/>
          <w:szCs w:val="28"/>
        </w:rPr>
        <w:t>195</w:t>
      </w:r>
      <w:r w:rsidRPr="009E6E7A">
        <w:rPr>
          <w:sz w:val="28"/>
          <w:szCs w:val="28"/>
        </w:rPr>
        <w:t xml:space="preserve"> € HT par </w:t>
      </w:r>
      <w:r w:rsidR="009325FC">
        <w:rPr>
          <w:sz w:val="28"/>
          <w:szCs w:val="28"/>
        </w:rPr>
        <w:t xml:space="preserve">jour et par </w:t>
      </w:r>
      <w:r w:rsidRPr="009E6E7A">
        <w:rPr>
          <w:sz w:val="28"/>
          <w:szCs w:val="28"/>
        </w:rPr>
        <w:t>stagiaire</w:t>
      </w:r>
      <w:r w:rsidR="009E6E7A">
        <w:rPr>
          <w:sz w:val="28"/>
          <w:szCs w:val="28"/>
        </w:rPr>
        <w:t xml:space="preserve"> (Prix Public)</w:t>
      </w:r>
    </w:p>
    <w:p w14:paraId="773ED287" w14:textId="199F447C" w:rsidR="009A0889" w:rsidRPr="00FC5CF4" w:rsidRDefault="009A0889" w:rsidP="00AB24D8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AB24D8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1BACE3C4" w:rsidR="009A0889" w:rsidRPr="00742ABA" w:rsidRDefault="009A0889" w:rsidP="00AB24D8">
      <w:pPr>
        <w:rPr>
          <w:sz w:val="20"/>
          <w:szCs w:val="20"/>
        </w:rPr>
      </w:pPr>
    </w:p>
    <w:p w14:paraId="485E3A5F" w14:textId="77777777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Public visé :</w:t>
      </w:r>
    </w:p>
    <w:p w14:paraId="1A386663" w14:textId="77777777" w:rsidR="00742ABA" w:rsidRPr="00742ABA" w:rsidRDefault="00742ABA" w:rsidP="00AB24D8">
      <w:pPr>
        <w:pStyle w:val="Paragraphedeliste"/>
        <w:rPr>
          <w:rFonts w:cstheme="minorHAnsi"/>
          <w:iCs/>
          <w:color w:val="000000" w:themeColor="text1"/>
          <w:sz w:val="20"/>
          <w:szCs w:val="20"/>
        </w:rPr>
      </w:pPr>
    </w:p>
    <w:p w14:paraId="61F238E8" w14:textId="463FD76E" w:rsidR="00742ABA" w:rsidRPr="00652524" w:rsidRDefault="00742ABA" w:rsidP="00AB24D8">
      <w:pPr>
        <w:pStyle w:val="Paragraphedeliste"/>
        <w:numPr>
          <w:ilvl w:val="0"/>
          <w:numId w:val="32"/>
        </w:numPr>
        <w:rPr>
          <w:rFonts w:cstheme="minorHAnsi"/>
          <w:iCs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t>Élus et membres du Comité Social et Économique conformément à</w:t>
      </w:r>
      <w:r w:rsidRPr="00652524">
        <w:rPr>
          <w:rFonts w:cstheme="minorHAnsi"/>
          <w:iCs/>
          <w:color w:val="000000" w:themeColor="text1"/>
          <w:sz w:val="28"/>
          <w:szCs w:val="28"/>
        </w:rPr>
        <w:t xml:space="preserve"> l’article L2315-63 du code du travail.</w:t>
      </w:r>
    </w:p>
    <w:p w14:paraId="247E19CA" w14:textId="77777777" w:rsidR="00742ABA" w:rsidRPr="00742ABA" w:rsidRDefault="00742ABA" w:rsidP="00AB24D8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4B01761" w14:textId="500AD292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Prérequis  </w:t>
      </w:r>
    </w:p>
    <w:p w14:paraId="6123F807" w14:textId="77777777" w:rsidR="00742ABA" w:rsidRPr="00742ABA" w:rsidRDefault="00742ABA" w:rsidP="00AB24D8">
      <w:pPr>
        <w:pStyle w:val="Paragraphedeliste"/>
        <w:rPr>
          <w:rFonts w:cstheme="minorHAnsi"/>
          <w:sz w:val="20"/>
          <w:szCs w:val="20"/>
        </w:rPr>
      </w:pPr>
    </w:p>
    <w:p w14:paraId="427D922B" w14:textId="00BCAC20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Aucun prérequis</w:t>
      </w:r>
    </w:p>
    <w:p w14:paraId="665D62B8" w14:textId="77777777" w:rsidR="00742ABA" w:rsidRPr="00742ABA" w:rsidRDefault="00742ABA" w:rsidP="00AB24D8">
      <w:pPr>
        <w:ind w:left="21" w:right="9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27A12AA6" w14:textId="77777777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Objectifs opérationnels/ Compétences visées</w:t>
      </w:r>
    </w:p>
    <w:p w14:paraId="5C95FC3C" w14:textId="77777777" w:rsidR="00742ABA" w:rsidRPr="00742ABA" w:rsidRDefault="00742ABA" w:rsidP="00AB24D8">
      <w:pPr>
        <w:pStyle w:val="Paragraphedeliste"/>
        <w:spacing w:line="276" w:lineRule="auto"/>
        <w:ind w:right="9"/>
        <w:rPr>
          <w:rFonts w:cstheme="minorHAnsi"/>
          <w:color w:val="000000" w:themeColor="text1"/>
          <w:sz w:val="20"/>
          <w:szCs w:val="20"/>
        </w:rPr>
      </w:pPr>
    </w:p>
    <w:p w14:paraId="6CEDFB2B" w14:textId="3BEF0B6C" w:rsidR="00742ABA" w:rsidRPr="00042B60" w:rsidRDefault="00742ABA" w:rsidP="00AB24D8">
      <w:pPr>
        <w:pStyle w:val="Paragraphedeliste"/>
        <w:numPr>
          <w:ilvl w:val="0"/>
          <w:numId w:val="32"/>
        </w:numPr>
        <w:spacing w:line="276" w:lineRule="auto"/>
        <w:ind w:right="9"/>
        <w:rPr>
          <w:rFonts w:cstheme="minorHAnsi"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t>Permettre la compréhension du fonctionnement de l’instance, et</w:t>
      </w: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valoriser son rôle d’élu</w:t>
      </w:r>
      <w:r w:rsidRPr="00042B60">
        <w:rPr>
          <w:rFonts w:cstheme="minorHAnsi"/>
          <w:color w:val="000000" w:themeColor="text1"/>
          <w:sz w:val="28"/>
          <w:szCs w:val="28"/>
        </w:rPr>
        <w:t>.</w:t>
      </w:r>
    </w:p>
    <w:p w14:paraId="00C98ACC" w14:textId="77777777" w:rsidR="00742ABA" w:rsidRPr="00042B60" w:rsidRDefault="00742ABA" w:rsidP="00AB24D8">
      <w:pPr>
        <w:pStyle w:val="Paragraphedeliste"/>
        <w:numPr>
          <w:ilvl w:val="0"/>
          <w:numId w:val="32"/>
        </w:numPr>
        <w:spacing w:line="276" w:lineRule="auto"/>
        <w:ind w:right="9"/>
        <w:rPr>
          <w:rFonts w:cstheme="minorHAnsi"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t>Obtenir une homogénéité dans les méthodes de travail et</w:t>
      </w: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l’appropriation d’outils et de connaissances permettant aux stagiaires une mise en œuvre immédiate sur le terrain.</w:t>
      </w:r>
    </w:p>
    <w:p w14:paraId="66DC7989" w14:textId="1D908C28" w:rsidR="00DF185B" w:rsidRPr="00DF185B" w:rsidRDefault="00742ABA" w:rsidP="00AB24D8">
      <w:pPr>
        <w:pStyle w:val="Paragraphedeliste"/>
        <w:numPr>
          <w:ilvl w:val="0"/>
          <w:numId w:val="32"/>
        </w:numPr>
        <w:spacing w:after="200" w:line="276" w:lineRule="auto"/>
        <w:ind w:right="9"/>
        <w:rPr>
          <w:rFonts w:cstheme="minorHAnsi"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t>Faciliter l’acquisition des connaissances par l’apport d’éléments</w:t>
      </w: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théoriques et leur application lors de mises en situation pratiques pendant la formation.</w:t>
      </w:r>
    </w:p>
    <w:p w14:paraId="4D5D97E6" w14:textId="1596D6C9" w:rsidR="00DF185B" w:rsidRDefault="00DF185B" w:rsidP="00DF185B">
      <w:pPr>
        <w:pStyle w:val="Paragraphedeliste"/>
        <w:spacing w:after="200" w:line="276" w:lineRule="auto"/>
        <w:ind w:right="9"/>
        <w:rPr>
          <w:rFonts w:cstheme="minorHAnsi"/>
          <w:color w:val="000000" w:themeColor="text1"/>
          <w:sz w:val="20"/>
          <w:szCs w:val="20"/>
        </w:rPr>
      </w:pPr>
    </w:p>
    <w:p w14:paraId="56BAA147" w14:textId="50CA0CD7" w:rsidR="007011F9" w:rsidRDefault="007011F9" w:rsidP="00DF185B">
      <w:pPr>
        <w:pStyle w:val="Paragraphedeliste"/>
        <w:spacing w:after="200" w:line="276" w:lineRule="auto"/>
        <w:ind w:right="9"/>
        <w:rPr>
          <w:rFonts w:cstheme="minorHAnsi"/>
          <w:color w:val="000000" w:themeColor="text1"/>
          <w:sz w:val="20"/>
          <w:szCs w:val="20"/>
        </w:rPr>
      </w:pPr>
    </w:p>
    <w:p w14:paraId="725B6B18" w14:textId="38287380" w:rsidR="007011F9" w:rsidRDefault="007011F9" w:rsidP="00DF185B">
      <w:pPr>
        <w:pStyle w:val="Paragraphedeliste"/>
        <w:spacing w:after="200" w:line="276" w:lineRule="auto"/>
        <w:ind w:right="9"/>
        <w:rPr>
          <w:rFonts w:cstheme="minorHAnsi"/>
          <w:color w:val="000000" w:themeColor="text1"/>
          <w:sz w:val="20"/>
          <w:szCs w:val="20"/>
        </w:rPr>
      </w:pPr>
    </w:p>
    <w:p w14:paraId="02E3D20A" w14:textId="77777777" w:rsidR="007011F9" w:rsidRPr="00DF185B" w:rsidRDefault="007011F9" w:rsidP="00DF185B">
      <w:pPr>
        <w:pStyle w:val="Paragraphedeliste"/>
        <w:spacing w:after="200" w:line="276" w:lineRule="auto"/>
        <w:ind w:right="9"/>
        <w:rPr>
          <w:rFonts w:cstheme="minorHAnsi"/>
          <w:color w:val="000000" w:themeColor="text1"/>
          <w:sz w:val="20"/>
          <w:szCs w:val="20"/>
        </w:rPr>
      </w:pPr>
    </w:p>
    <w:p w14:paraId="764D9176" w14:textId="415C35D2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lastRenderedPageBreak/>
        <w:t>Objectifs pédagogiques</w:t>
      </w:r>
    </w:p>
    <w:p w14:paraId="033CA6A3" w14:textId="77777777" w:rsidR="00742ABA" w:rsidRPr="00742ABA" w:rsidRDefault="00742ABA" w:rsidP="00AB24D8">
      <w:pPr>
        <w:ind w:right="9" w:firstLine="360"/>
        <w:rPr>
          <w:rFonts w:cstheme="minorHAnsi"/>
          <w:color w:val="000000" w:themeColor="text1"/>
          <w:sz w:val="20"/>
          <w:szCs w:val="20"/>
        </w:rPr>
      </w:pPr>
    </w:p>
    <w:p w14:paraId="18D245E5" w14:textId="19106179" w:rsidR="00742ABA" w:rsidRDefault="00742ABA" w:rsidP="00AB24D8">
      <w:pPr>
        <w:ind w:right="9" w:firstLine="360"/>
        <w:rPr>
          <w:rFonts w:cstheme="minorHAnsi"/>
          <w:color w:val="000000" w:themeColor="text1"/>
          <w:sz w:val="28"/>
          <w:szCs w:val="28"/>
        </w:rPr>
      </w:pPr>
      <w:r w:rsidRPr="00042B60">
        <w:rPr>
          <w:rFonts w:cstheme="minorHAnsi"/>
          <w:color w:val="000000" w:themeColor="text1"/>
          <w:sz w:val="28"/>
          <w:szCs w:val="28"/>
        </w:rPr>
        <w:t>A l’issue de la formation, le stagiaire sera capable de :</w:t>
      </w:r>
    </w:p>
    <w:p w14:paraId="24781C40" w14:textId="77777777" w:rsidR="00742ABA" w:rsidRPr="00742ABA" w:rsidRDefault="00742ABA" w:rsidP="00AB24D8">
      <w:pPr>
        <w:ind w:right="9" w:firstLine="360"/>
        <w:rPr>
          <w:rFonts w:cstheme="minorHAnsi"/>
          <w:color w:val="000000" w:themeColor="text1"/>
          <w:sz w:val="20"/>
          <w:szCs w:val="20"/>
        </w:rPr>
      </w:pPr>
    </w:p>
    <w:p w14:paraId="55D01691" w14:textId="0989954E" w:rsidR="00742ABA" w:rsidRPr="00042B60" w:rsidRDefault="00742ABA" w:rsidP="00AB24D8">
      <w:pPr>
        <w:pStyle w:val="Paragraphedeliste"/>
        <w:numPr>
          <w:ilvl w:val="0"/>
          <w:numId w:val="32"/>
        </w:numPr>
        <w:tabs>
          <w:tab w:val="left" w:pos="426"/>
        </w:tabs>
        <w:rPr>
          <w:rFonts w:cstheme="minorHAnsi"/>
          <w:iCs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t>Connaître l’ensemble des attributions du CSE et de son fonctionnement</w:t>
      </w:r>
      <w:r w:rsidRPr="00042B60">
        <w:rPr>
          <w:rFonts w:cstheme="minorHAnsi"/>
          <w:iCs/>
          <w:color w:val="000000" w:themeColor="text1"/>
          <w:sz w:val="28"/>
          <w:szCs w:val="28"/>
        </w:rPr>
        <w:t xml:space="preserve"> issu de la fusion des IRP</w:t>
      </w:r>
    </w:p>
    <w:p w14:paraId="2AFE913E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Comprendre et s’approprier les missions de l’élu au CSE</w:t>
      </w:r>
    </w:p>
    <w:p w14:paraId="0316C5D4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Savoir utiliser les moyens et outils du CSE</w:t>
      </w:r>
    </w:p>
    <w:p w14:paraId="1BB00260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Comprendre le fonctionnement et savoir préparer une réunion de CSE</w:t>
      </w:r>
    </w:p>
    <w:p w14:paraId="4A57E4BC" w14:textId="552D574E" w:rsidR="00742ABA" w:rsidRDefault="00742ABA" w:rsidP="00AB24D8">
      <w:pPr>
        <w:pStyle w:val="Paragraphedeliste"/>
        <w:numPr>
          <w:ilvl w:val="0"/>
          <w:numId w:val="32"/>
        </w:numPr>
        <w:tabs>
          <w:tab w:val="left" w:pos="426"/>
        </w:tabs>
        <w:rPr>
          <w:rFonts w:cstheme="minorHAnsi"/>
          <w:iCs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t>Se situer au sein de l’instance et adopter une posture professionnelle</w:t>
      </w:r>
      <w:r w:rsidRPr="00042B60">
        <w:rPr>
          <w:rFonts w:cstheme="minorHAnsi"/>
          <w:iCs/>
          <w:color w:val="000000" w:themeColor="text1"/>
          <w:sz w:val="28"/>
          <w:szCs w:val="28"/>
        </w:rPr>
        <w:t xml:space="preserve"> adaptée</w:t>
      </w:r>
    </w:p>
    <w:p w14:paraId="5C2B2B8D" w14:textId="77777777" w:rsidR="007011F9" w:rsidRPr="007011F9" w:rsidRDefault="007011F9" w:rsidP="007011F9">
      <w:pPr>
        <w:pStyle w:val="Paragraphedeliste"/>
        <w:numPr>
          <w:ilvl w:val="0"/>
          <w:numId w:val="32"/>
        </w:numPr>
        <w:ind w:right="9"/>
        <w:jc w:val="both"/>
        <w:rPr>
          <w:rFonts w:cstheme="minorHAnsi"/>
          <w:color w:val="000000" w:themeColor="text1"/>
          <w:sz w:val="28"/>
          <w:szCs w:val="28"/>
        </w:rPr>
      </w:pPr>
      <w:r w:rsidRPr="007011F9">
        <w:rPr>
          <w:rFonts w:cstheme="minorHAnsi"/>
          <w:color w:val="000000" w:themeColor="text1"/>
          <w:sz w:val="28"/>
          <w:szCs w:val="28"/>
        </w:rPr>
        <w:t>Savoir animer les réunions du CSE</w:t>
      </w:r>
    </w:p>
    <w:p w14:paraId="7F32A00D" w14:textId="08F71B92" w:rsidR="007011F9" w:rsidRPr="007011F9" w:rsidRDefault="007011F9" w:rsidP="007011F9">
      <w:pPr>
        <w:pStyle w:val="Paragraphedeliste"/>
        <w:numPr>
          <w:ilvl w:val="0"/>
          <w:numId w:val="32"/>
        </w:numPr>
        <w:ind w:right="9"/>
        <w:jc w:val="both"/>
        <w:rPr>
          <w:rFonts w:cstheme="minorHAnsi"/>
          <w:color w:val="000000" w:themeColor="text1"/>
          <w:sz w:val="28"/>
          <w:szCs w:val="28"/>
        </w:rPr>
      </w:pPr>
      <w:r w:rsidRPr="007011F9">
        <w:rPr>
          <w:rFonts w:cstheme="minorHAnsi"/>
          <w:color w:val="000000" w:themeColor="text1"/>
          <w:sz w:val="28"/>
          <w:szCs w:val="28"/>
        </w:rPr>
        <w:t>Optimiser le fonctionnement des réunions du CSE</w:t>
      </w:r>
    </w:p>
    <w:p w14:paraId="6D029018" w14:textId="77777777" w:rsidR="00742ABA" w:rsidRPr="007011F9" w:rsidRDefault="00742ABA" w:rsidP="007011F9">
      <w:pPr>
        <w:tabs>
          <w:tab w:val="left" w:pos="426"/>
        </w:tabs>
        <w:rPr>
          <w:rFonts w:cstheme="minorHAnsi"/>
          <w:iCs/>
          <w:color w:val="000000" w:themeColor="text1"/>
          <w:sz w:val="20"/>
          <w:szCs w:val="20"/>
        </w:rPr>
      </w:pPr>
    </w:p>
    <w:p w14:paraId="165ED0F2" w14:textId="7E3186E8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Durée et modalités d’organisation</w:t>
      </w:r>
    </w:p>
    <w:p w14:paraId="4E82A0DD" w14:textId="77777777" w:rsidR="00742ABA" w:rsidRPr="00742ABA" w:rsidRDefault="00742ABA" w:rsidP="00AB24D8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04622D08" w14:textId="5AF75A7D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 xml:space="preserve">Durée totale : </w:t>
      </w:r>
      <w:r w:rsidR="00487FB7">
        <w:rPr>
          <w:sz w:val="28"/>
          <w:szCs w:val="28"/>
        </w:rPr>
        <w:t>3</w:t>
      </w:r>
      <w:r w:rsidRPr="00742ABA">
        <w:rPr>
          <w:sz w:val="28"/>
          <w:szCs w:val="28"/>
        </w:rPr>
        <w:t xml:space="preserve"> journées, soit </w:t>
      </w:r>
      <w:r w:rsidR="00487FB7">
        <w:rPr>
          <w:sz w:val="28"/>
          <w:szCs w:val="28"/>
        </w:rPr>
        <w:t>21</w:t>
      </w:r>
      <w:r w:rsidRPr="00742ABA">
        <w:rPr>
          <w:sz w:val="28"/>
          <w:szCs w:val="28"/>
        </w:rPr>
        <w:t xml:space="preserve"> heures</w:t>
      </w:r>
    </w:p>
    <w:p w14:paraId="45665137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Horaires : matin : 09h00 – 12h30 / après-midi : 13h30 – 17h00</w:t>
      </w:r>
    </w:p>
    <w:p w14:paraId="0146857F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Type de formation : inter entreprise ou intra entreprise</w:t>
      </w:r>
    </w:p>
    <w:p w14:paraId="097C1CCD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Organisation : formation en présentiel ou distanciel</w:t>
      </w:r>
    </w:p>
    <w:p w14:paraId="796998C5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Nombre maximum de stagiaires prévu : 12</w:t>
      </w:r>
    </w:p>
    <w:p w14:paraId="6316C107" w14:textId="6C79C889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 xml:space="preserve">Nombre minimum de stagiaires prévu : </w:t>
      </w:r>
      <w:r w:rsidR="00487FB7">
        <w:rPr>
          <w:sz w:val="28"/>
          <w:szCs w:val="28"/>
        </w:rPr>
        <w:t>8</w:t>
      </w:r>
    </w:p>
    <w:p w14:paraId="7AF80AB9" w14:textId="77777777" w:rsidR="00742ABA" w:rsidRPr="00742ABA" w:rsidRDefault="00742ABA" w:rsidP="00AB24D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0"/>
          <w:szCs w:val="20"/>
        </w:rPr>
      </w:pPr>
    </w:p>
    <w:p w14:paraId="18C04B9A" w14:textId="66CDF090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2421181B" w14:textId="77777777" w:rsidR="00742ABA" w:rsidRPr="00742ABA" w:rsidRDefault="00742ABA" w:rsidP="00AB24D8">
      <w:pPr>
        <w:rPr>
          <w:rFonts w:cstheme="minorHAnsi"/>
          <w:sz w:val="20"/>
          <w:szCs w:val="20"/>
        </w:rPr>
      </w:pPr>
    </w:p>
    <w:p w14:paraId="4536F96E" w14:textId="30A6F947" w:rsid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  <w:lang w:val="en-US"/>
        </w:rPr>
      </w:pPr>
      <w:r w:rsidRPr="00742ABA">
        <w:rPr>
          <w:sz w:val="28"/>
          <w:szCs w:val="28"/>
          <w:lang w:val="en-US"/>
        </w:rPr>
        <w:t>INACS – 15 Avenue Victor Hugo – 92170 VANVES</w:t>
      </w:r>
    </w:p>
    <w:p w14:paraId="13A03D3D" w14:textId="10B5D916" w:rsidR="00742ABA" w:rsidRDefault="00742ABA" w:rsidP="00AB24D8">
      <w:pPr>
        <w:pStyle w:val="Paragraphedeliste"/>
        <w:rPr>
          <w:rFonts w:cstheme="minorHAnsi"/>
          <w:sz w:val="28"/>
          <w:szCs w:val="28"/>
        </w:rPr>
      </w:pPr>
      <w:r w:rsidRPr="00742ABA">
        <w:rPr>
          <w:rFonts w:cstheme="minorHAnsi"/>
          <w:sz w:val="28"/>
          <w:szCs w:val="28"/>
        </w:rPr>
        <w:t>Ligne 13 – Malakoff Plateau de Vanves</w:t>
      </w:r>
    </w:p>
    <w:p w14:paraId="3D34AB90" w14:textId="4A3D01A8" w:rsidR="00742ABA" w:rsidRDefault="00742ABA" w:rsidP="00AB24D8">
      <w:pPr>
        <w:pStyle w:val="Paragraphedeliste"/>
        <w:rPr>
          <w:rFonts w:cstheme="minorHAnsi"/>
          <w:sz w:val="28"/>
          <w:szCs w:val="28"/>
        </w:rPr>
      </w:pPr>
      <w:r w:rsidRPr="002C37B9">
        <w:rPr>
          <w:rFonts w:cstheme="minorHAnsi"/>
          <w:sz w:val="28"/>
          <w:szCs w:val="28"/>
        </w:rPr>
        <w:t>Bus 58 – Arrêt Michelet</w:t>
      </w:r>
    </w:p>
    <w:p w14:paraId="2B6467DD" w14:textId="77777777" w:rsidR="00AC157D" w:rsidRDefault="00AC157D" w:rsidP="00AB24D8">
      <w:pPr>
        <w:pStyle w:val="Paragraphedeliste"/>
        <w:rPr>
          <w:rFonts w:cstheme="minorHAnsi"/>
          <w:sz w:val="28"/>
          <w:szCs w:val="28"/>
        </w:rPr>
      </w:pPr>
    </w:p>
    <w:p w14:paraId="217562F9" w14:textId="77777777" w:rsidR="004D6B45" w:rsidRPr="00742ABA" w:rsidRDefault="004D6B45" w:rsidP="00AB24D8">
      <w:pPr>
        <w:pStyle w:val="Paragraphedeliste"/>
        <w:rPr>
          <w:sz w:val="28"/>
          <w:szCs w:val="28"/>
          <w:lang w:val="en-US"/>
        </w:rPr>
      </w:pPr>
    </w:p>
    <w:p w14:paraId="364B8F44" w14:textId="41EA4123" w:rsidR="007011F9" w:rsidRPr="004940CD" w:rsidRDefault="00742ABA" w:rsidP="004940CD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742ABA">
        <w:rPr>
          <w:sz w:val="28"/>
          <w:szCs w:val="28"/>
        </w:rPr>
        <w:lastRenderedPageBreak/>
        <w:t>Sur le site de l’entreprise ou dans des salles de séminaire lors de formation</w:t>
      </w:r>
      <w:r w:rsidRPr="002C37B9">
        <w:rPr>
          <w:rFonts w:cstheme="minorHAnsi"/>
          <w:iCs/>
          <w:color w:val="000000" w:themeColor="text1"/>
          <w:sz w:val="28"/>
          <w:szCs w:val="28"/>
        </w:rPr>
        <w:t xml:space="preserve"> intra-entreprise</w:t>
      </w:r>
    </w:p>
    <w:p w14:paraId="65818D3E" w14:textId="0592ACC4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3614721E" w14:textId="77777777" w:rsidR="00742ABA" w:rsidRPr="006C5CCD" w:rsidRDefault="00742ABA" w:rsidP="00AB24D8">
      <w:pPr>
        <w:rPr>
          <w:rFonts w:cstheme="minorHAnsi"/>
          <w:sz w:val="16"/>
          <w:szCs w:val="16"/>
        </w:rPr>
      </w:pPr>
    </w:p>
    <w:p w14:paraId="750E5B44" w14:textId="77777777" w:rsidR="007011F9" w:rsidRDefault="00742ABA" w:rsidP="00AB24D8">
      <w:pPr>
        <w:ind w:left="360"/>
        <w:rPr>
          <w:rFonts w:cstheme="minorHAnsi"/>
          <w:sz w:val="28"/>
          <w:szCs w:val="28"/>
        </w:rPr>
      </w:pPr>
      <w:r w:rsidRPr="002C37B9">
        <w:rPr>
          <w:rFonts w:cstheme="minorHAnsi"/>
          <w:sz w:val="28"/>
          <w:szCs w:val="28"/>
        </w:rPr>
        <w:t xml:space="preserve">Pour toutes nos formations, nous réalisons des études préalables à la formation pour adapter nos locaux, nos modalités pédagogiques et d’animation de la formation en fonction de la situation de handicap portée à notre connaissance. </w:t>
      </w:r>
    </w:p>
    <w:p w14:paraId="496AC6A2" w14:textId="0BC3E3FF" w:rsidR="00742ABA" w:rsidRPr="002C37B9" w:rsidRDefault="00742ABA" w:rsidP="00AB24D8">
      <w:pPr>
        <w:ind w:left="360"/>
        <w:rPr>
          <w:rFonts w:cstheme="minorHAnsi"/>
          <w:sz w:val="28"/>
          <w:szCs w:val="28"/>
        </w:rPr>
      </w:pPr>
      <w:r w:rsidRPr="002C37B9">
        <w:rPr>
          <w:rFonts w:cstheme="minorHAnsi"/>
          <w:sz w:val="28"/>
          <w:szCs w:val="28"/>
        </w:rPr>
        <w:t>En fonction des besoins spécifiques, nous mettrons tout en œuvre avec nos partenaires spécialisés pour réaliser la prestation.</w:t>
      </w:r>
    </w:p>
    <w:p w14:paraId="2053179C" w14:textId="77777777" w:rsidR="00742ABA" w:rsidRPr="006C5CCD" w:rsidRDefault="00742ABA" w:rsidP="00AB24D8">
      <w:pPr>
        <w:ind w:left="360"/>
        <w:rPr>
          <w:rFonts w:cstheme="minorHAnsi"/>
          <w:sz w:val="16"/>
          <w:szCs w:val="16"/>
        </w:rPr>
      </w:pPr>
    </w:p>
    <w:p w14:paraId="36ADFBD6" w14:textId="77777777" w:rsidR="00742ABA" w:rsidRPr="006C5CCD" w:rsidRDefault="00742ABA" w:rsidP="00AB24D8">
      <w:pPr>
        <w:autoSpaceDE w:val="0"/>
        <w:autoSpaceDN w:val="0"/>
        <w:adjustRightInd w:val="0"/>
        <w:rPr>
          <w:rFonts w:cstheme="minorHAnsi"/>
          <w:b/>
          <w:iCs/>
          <w:sz w:val="16"/>
          <w:szCs w:val="16"/>
        </w:rPr>
      </w:pPr>
    </w:p>
    <w:p w14:paraId="4BA31530" w14:textId="15E49B5B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Délai d’accès</w:t>
      </w:r>
    </w:p>
    <w:p w14:paraId="4A70A11D" w14:textId="77777777" w:rsidR="00742ABA" w:rsidRPr="006C5CCD" w:rsidRDefault="00742ABA" w:rsidP="00AB24D8">
      <w:pPr>
        <w:rPr>
          <w:rFonts w:cstheme="minorHAnsi"/>
          <w:sz w:val="16"/>
          <w:szCs w:val="16"/>
        </w:rPr>
      </w:pPr>
    </w:p>
    <w:p w14:paraId="5DE1A4BC" w14:textId="77777777" w:rsidR="00742ABA" w:rsidRDefault="00742ABA" w:rsidP="00AB24D8">
      <w:pPr>
        <w:ind w:left="360"/>
        <w:rPr>
          <w:rFonts w:cstheme="minorHAnsi"/>
          <w:sz w:val="28"/>
          <w:szCs w:val="28"/>
        </w:rPr>
      </w:pPr>
      <w:r w:rsidRPr="002C37B9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5DB02396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6B784E53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1CE6FB1F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0349C2A7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5A270E5D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7DC70E04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1E667B05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3BD67776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14B9CA71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025410D0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4F9E532E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32C1E7C7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255A7946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4C532D59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3DA04148" w14:textId="77777777" w:rsidR="0083654D" w:rsidRDefault="0083654D" w:rsidP="00AB24D8">
      <w:pPr>
        <w:ind w:left="360"/>
        <w:rPr>
          <w:rFonts w:cstheme="minorHAnsi"/>
          <w:sz w:val="28"/>
          <w:szCs w:val="28"/>
        </w:rPr>
      </w:pPr>
    </w:p>
    <w:p w14:paraId="347999EA" w14:textId="77777777" w:rsidR="00742ABA" w:rsidRPr="006C5CCD" w:rsidRDefault="00742ABA" w:rsidP="00AB24D8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381262C7" w14:textId="7E28B39E" w:rsid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Prix de la prestation</w:t>
      </w:r>
    </w:p>
    <w:p w14:paraId="5C953F51" w14:textId="77777777" w:rsidR="0083654D" w:rsidRDefault="0083654D" w:rsidP="0083654D">
      <w:pPr>
        <w:rPr>
          <w:b/>
          <w:bCs/>
          <w:color w:val="44546A" w:themeColor="text2"/>
          <w:sz w:val="32"/>
          <w:szCs w:val="32"/>
        </w:rPr>
      </w:pPr>
    </w:p>
    <w:p w14:paraId="34642BAF" w14:textId="77777777" w:rsidR="00742ABA" w:rsidRPr="006C5CCD" w:rsidRDefault="00742ABA" w:rsidP="00AB24D8">
      <w:pPr>
        <w:autoSpaceDE w:val="0"/>
        <w:autoSpaceDN w:val="0"/>
        <w:adjustRightInd w:val="0"/>
        <w:rPr>
          <w:rFonts w:cstheme="minorHAnsi"/>
          <w:b/>
          <w:bCs/>
          <w:i/>
          <w:iCs/>
          <w:color w:val="C00000"/>
          <w:sz w:val="16"/>
          <w:szCs w:val="16"/>
        </w:rPr>
      </w:pPr>
    </w:p>
    <w:p w14:paraId="01ECA5AE" w14:textId="05A832BA" w:rsidR="00742ABA" w:rsidRPr="008C6CAF" w:rsidRDefault="00742ABA" w:rsidP="008C6CAF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8"/>
          <w:szCs w:val="28"/>
        </w:rPr>
      </w:pPr>
      <w:r w:rsidRPr="008C6CAF">
        <w:rPr>
          <w:b/>
          <w:bCs/>
          <w:sz w:val="28"/>
          <w:szCs w:val="28"/>
        </w:rPr>
        <w:t xml:space="preserve">Prix : </w:t>
      </w:r>
      <w:r w:rsidR="00621165" w:rsidRPr="008C6CAF">
        <w:rPr>
          <w:b/>
          <w:bCs/>
          <w:sz w:val="28"/>
          <w:szCs w:val="28"/>
        </w:rPr>
        <w:t>195</w:t>
      </w:r>
      <w:r w:rsidRPr="008C6CAF">
        <w:rPr>
          <w:b/>
          <w:bCs/>
          <w:sz w:val="28"/>
          <w:szCs w:val="28"/>
        </w:rPr>
        <w:t>€ HT par jour et par stagiaire</w:t>
      </w:r>
      <w:r w:rsidR="00621165" w:rsidRPr="008C6CAF">
        <w:rPr>
          <w:b/>
          <w:bCs/>
          <w:sz w:val="28"/>
          <w:szCs w:val="28"/>
        </w:rPr>
        <w:t>,</w:t>
      </w:r>
      <w:r w:rsidRPr="008C6CAF">
        <w:rPr>
          <w:b/>
          <w:bCs/>
          <w:sz w:val="28"/>
          <w:szCs w:val="28"/>
        </w:rPr>
        <w:t xml:space="preserve"> soit </w:t>
      </w:r>
      <w:r w:rsidR="00851075" w:rsidRPr="008C6CAF">
        <w:rPr>
          <w:b/>
          <w:bCs/>
          <w:sz w:val="28"/>
          <w:szCs w:val="28"/>
        </w:rPr>
        <w:t>585</w:t>
      </w:r>
      <w:r w:rsidRPr="008C6CAF">
        <w:rPr>
          <w:b/>
          <w:bCs/>
          <w:sz w:val="28"/>
          <w:szCs w:val="28"/>
        </w:rPr>
        <w:t>€ HT par stagiaire pour</w:t>
      </w:r>
      <w:r w:rsidRPr="008C6C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4940CD" w:rsidRPr="008C6CAF">
        <w:rPr>
          <w:rFonts w:cstheme="minorHAnsi"/>
          <w:b/>
          <w:bCs/>
          <w:color w:val="000000" w:themeColor="text1"/>
          <w:sz w:val="28"/>
          <w:szCs w:val="28"/>
        </w:rPr>
        <w:t>3</w:t>
      </w:r>
      <w:r w:rsidRPr="008C6CAF">
        <w:rPr>
          <w:rFonts w:cstheme="minorHAnsi"/>
          <w:b/>
          <w:bCs/>
          <w:color w:val="000000" w:themeColor="text1"/>
          <w:sz w:val="28"/>
          <w:szCs w:val="28"/>
        </w:rPr>
        <w:t xml:space="preserve"> jours</w:t>
      </w:r>
    </w:p>
    <w:p w14:paraId="6E9CB42A" w14:textId="77777777" w:rsidR="00742ABA" w:rsidRPr="006C5CCD" w:rsidRDefault="00742ABA" w:rsidP="00AB24D8">
      <w:pPr>
        <w:autoSpaceDE w:val="0"/>
        <w:autoSpaceDN w:val="0"/>
        <w:adjustRightInd w:val="0"/>
        <w:rPr>
          <w:rFonts w:cstheme="minorHAnsi"/>
          <w:color w:val="000000" w:themeColor="text1"/>
          <w:sz w:val="16"/>
          <w:szCs w:val="16"/>
        </w:rPr>
      </w:pPr>
    </w:p>
    <w:p w14:paraId="628F5220" w14:textId="77777777" w:rsidR="001D6B4B" w:rsidRPr="001D6B4B" w:rsidRDefault="001D6B4B" w:rsidP="001D6B4B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1D6B4B">
        <w:rPr>
          <w:rFonts w:cstheme="minorHAnsi"/>
          <w:bCs/>
          <w:iCs/>
          <w:color w:val="000000" w:themeColor="text1"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2F4E6DE4" w14:textId="77777777" w:rsidR="001D6B4B" w:rsidRPr="006C5CCD" w:rsidRDefault="001D6B4B" w:rsidP="001D6B4B">
      <w:pPr>
        <w:rPr>
          <w:rFonts w:cstheme="minorHAnsi"/>
          <w:bCs/>
          <w:color w:val="000000" w:themeColor="text1"/>
          <w:sz w:val="16"/>
          <w:szCs w:val="16"/>
        </w:rPr>
      </w:pPr>
      <w:r w:rsidRPr="006C5CCD">
        <w:rPr>
          <w:rFonts w:cstheme="minorHAnsi"/>
          <w:bCs/>
          <w:color w:val="000000" w:themeColor="text1"/>
          <w:sz w:val="16"/>
          <w:szCs w:val="16"/>
        </w:rPr>
        <w:t xml:space="preserve">        </w:t>
      </w:r>
    </w:p>
    <w:p w14:paraId="6EDA9C9E" w14:textId="6ED66B1E" w:rsidR="001D6B4B" w:rsidRDefault="001D6B4B" w:rsidP="001D6B4B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1D6B4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Les frais réels de mission de l'animateur : </w:t>
      </w:r>
      <w:r w:rsidR="004940CD">
        <w:rPr>
          <w:rFonts w:cstheme="minorHAnsi"/>
          <w:b/>
          <w:bCs/>
          <w:i/>
          <w:iCs/>
          <w:sz w:val="28"/>
          <w:szCs w:val="28"/>
        </w:rPr>
        <w:t>déplacement - repas - hôtel,</w:t>
      </w:r>
      <w:r w:rsidRPr="001D6B4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 seront refacturés à l’entreprise. </w:t>
      </w:r>
    </w:p>
    <w:p w14:paraId="32D84E97" w14:textId="77777777" w:rsidR="001E4BF4" w:rsidRPr="006C5CCD" w:rsidRDefault="001E4BF4" w:rsidP="001D6B4B">
      <w:pPr>
        <w:rPr>
          <w:rFonts w:cstheme="minorHAnsi"/>
          <w:b/>
          <w:bCs/>
          <w:i/>
          <w:iCs/>
          <w:color w:val="000000" w:themeColor="text1"/>
          <w:sz w:val="16"/>
          <w:szCs w:val="16"/>
        </w:rPr>
      </w:pPr>
    </w:p>
    <w:p w14:paraId="53B73C9A" w14:textId="1D161DDD" w:rsidR="001D6B4B" w:rsidRDefault="001D6B4B" w:rsidP="001D6B4B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1D6B4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748458E3" w14:textId="77777777" w:rsidR="008C6CAF" w:rsidRPr="001D6B4B" w:rsidRDefault="008C6CAF" w:rsidP="001D6B4B">
      <w:pPr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</w:p>
    <w:p w14:paraId="1FE05C35" w14:textId="7CA1BC37" w:rsidR="00742ABA" w:rsidRDefault="001D6B4B" w:rsidP="00AB24D8">
      <w:pPr>
        <w:rPr>
          <w:rFonts w:cstheme="minorHAnsi"/>
          <w:color w:val="000000" w:themeColor="text1"/>
          <w:sz w:val="28"/>
          <w:szCs w:val="28"/>
        </w:rPr>
      </w:pPr>
      <w:r w:rsidRPr="001E4BF4">
        <w:rPr>
          <w:rFonts w:cstheme="minorHAnsi"/>
          <w:color w:val="000000" w:themeColor="text1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63BE7833" w14:textId="77777777" w:rsidR="008C6CAF" w:rsidRPr="006C5CCD" w:rsidRDefault="008C6CAF" w:rsidP="00AB24D8">
      <w:pPr>
        <w:rPr>
          <w:rFonts w:cstheme="minorHAnsi"/>
          <w:color w:val="000000" w:themeColor="text1"/>
          <w:sz w:val="28"/>
          <w:szCs w:val="28"/>
        </w:rPr>
      </w:pPr>
    </w:p>
    <w:p w14:paraId="7D3E10CD" w14:textId="0FE16E0A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Modalités de règlement</w:t>
      </w:r>
    </w:p>
    <w:p w14:paraId="5117877A" w14:textId="77777777" w:rsidR="00742ABA" w:rsidRPr="00742ABA" w:rsidRDefault="00742ABA" w:rsidP="00AB24D8">
      <w:pPr>
        <w:rPr>
          <w:rFonts w:cstheme="minorHAnsi"/>
          <w:sz w:val="20"/>
          <w:szCs w:val="20"/>
        </w:rPr>
      </w:pPr>
    </w:p>
    <w:p w14:paraId="0EB528AB" w14:textId="77777777" w:rsidR="00742ABA" w:rsidRPr="00042B60" w:rsidRDefault="00742ABA" w:rsidP="00AB24D8">
      <w:pPr>
        <w:ind w:left="360"/>
        <w:rPr>
          <w:rFonts w:cstheme="minorHAnsi"/>
          <w:sz w:val="28"/>
          <w:szCs w:val="28"/>
        </w:rPr>
      </w:pPr>
      <w:r w:rsidRPr="00042B60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3ADE172A" w14:textId="77777777" w:rsidR="007011F9" w:rsidRPr="00742ABA" w:rsidRDefault="007011F9" w:rsidP="00AB24D8">
      <w:pPr>
        <w:rPr>
          <w:rFonts w:cstheme="minorHAnsi"/>
          <w:b/>
          <w:bCs/>
          <w:sz w:val="20"/>
          <w:szCs w:val="20"/>
          <w:highlight w:val="yellow"/>
          <w:u w:val="single"/>
        </w:rPr>
      </w:pPr>
    </w:p>
    <w:p w14:paraId="4A8275A0" w14:textId="56472536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Méthodes et moyens pédagogiques</w:t>
      </w:r>
    </w:p>
    <w:p w14:paraId="09E7593D" w14:textId="77777777" w:rsidR="00742ABA" w:rsidRPr="00742ABA" w:rsidRDefault="00742ABA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0B573209" w14:textId="04442990" w:rsidR="00742ABA" w:rsidRPr="00042B60" w:rsidRDefault="00742ABA" w:rsidP="00AB24D8">
      <w:pPr>
        <w:ind w:left="360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Les méthodes pédagogiques sont basées sur les échanges : alternance de méthodes </w:t>
      </w:r>
      <w:r w:rsidR="00487FB7"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>expositive</w:t>
      </w: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>, démonstrative</w:t>
      </w:r>
      <w:r w:rsidR="00B936FE">
        <w:rPr>
          <w:rFonts w:eastAsia="Times New Roman" w:cstheme="minorHAnsi"/>
          <w:bCs/>
          <w:color w:val="000000"/>
          <w:sz w:val="28"/>
          <w:szCs w:val="28"/>
          <w:lang w:eastAsia="fr-FR"/>
        </w:rPr>
        <w:t>s</w:t>
      </w: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 xml:space="preserve"> et participative</w:t>
      </w:r>
      <w:r w:rsidR="00B936FE">
        <w:rPr>
          <w:rFonts w:eastAsia="Times New Roman" w:cstheme="minorHAnsi"/>
          <w:bCs/>
          <w:color w:val="000000"/>
          <w:sz w:val="28"/>
          <w:szCs w:val="28"/>
          <w:lang w:eastAsia="fr-FR"/>
        </w:rPr>
        <w:t>s</w:t>
      </w: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t>. Les apports théoriques doivent servir à construire des outils, un raisonnement et aider l’élu à situer et adapter son rôle au sein de l’instance.</w:t>
      </w:r>
    </w:p>
    <w:p w14:paraId="2B273194" w14:textId="77777777" w:rsidR="00742ABA" w:rsidRPr="00742ABA" w:rsidRDefault="00742ABA" w:rsidP="00AB24D8">
      <w:pPr>
        <w:ind w:left="360"/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19A5B7FC" w14:textId="77777777" w:rsidR="00742ABA" w:rsidRPr="00042B60" w:rsidRDefault="00742ABA" w:rsidP="00AB24D8">
      <w:pPr>
        <w:ind w:left="360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042B60">
        <w:rPr>
          <w:rFonts w:eastAsia="Times New Roman" w:cstheme="minorHAnsi"/>
          <w:bCs/>
          <w:color w:val="000000"/>
          <w:sz w:val="28"/>
          <w:szCs w:val="28"/>
          <w:lang w:eastAsia="fr-FR"/>
        </w:rPr>
        <w:lastRenderedPageBreak/>
        <w:t>Le support d’animation, diaporama Powerpoint, permet d’établir un plan et un déroulé cohérent pour l’appropriation des éléments et la construction pédagogique nécessaire pour la réalisation des objectifs.</w:t>
      </w:r>
    </w:p>
    <w:p w14:paraId="05900163" w14:textId="77777777" w:rsidR="00742ABA" w:rsidRPr="00742ABA" w:rsidRDefault="00742ABA" w:rsidP="00AB24D8">
      <w:pPr>
        <w:ind w:left="360"/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0091E758" w14:textId="54FCE076" w:rsidR="00742ABA" w:rsidRPr="00042B60" w:rsidRDefault="00742ABA" w:rsidP="00AB24D8">
      <w:pPr>
        <w:pStyle w:val="Default"/>
        <w:ind w:left="360"/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</w:pPr>
      <w:r w:rsidRPr="00042B6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Les exercices pratiques seront effectués individuellement ou collectivement, et doivent permettre aux stagiaires de disposer des outils nécessaires pour mettre en pratique et ma</w:t>
      </w:r>
      <w:r w:rsidR="00C558A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î</w:t>
      </w:r>
      <w:r w:rsidRPr="00042B6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triser les règles de leurs fonctions électives.</w:t>
      </w:r>
    </w:p>
    <w:p w14:paraId="7864CD2B" w14:textId="77777777" w:rsidR="00742ABA" w:rsidRPr="00742ABA" w:rsidRDefault="00742ABA" w:rsidP="00AB24D8">
      <w:pPr>
        <w:pStyle w:val="Default"/>
        <w:ind w:left="360"/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</w:pPr>
    </w:p>
    <w:p w14:paraId="4E1FDF49" w14:textId="77777777" w:rsidR="00742ABA" w:rsidRPr="00042B60" w:rsidRDefault="00742ABA" w:rsidP="00AB24D8">
      <w:pPr>
        <w:pStyle w:val="Default"/>
        <w:ind w:left="360"/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</w:pPr>
      <w:r w:rsidRPr="00042B6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Les mises en situation seront contextualisées à la situation des élus à partir d’exemples pratiques proposés par le formateur ou les stagiaires.</w:t>
      </w:r>
    </w:p>
    <w:p w14:paraId="37C5D1DB" w14:textId="77777777" w:rsidR="00742ABA" w:rsidRPr="00742ABA" w:rsidRDefault="00742ABA" w:rsidP="00AB24D8">
      <w:pPr>
        <w:pStyle w:val="Default"/>
        <w:ind w:left="360"/>
        <w:rPr>
          <w:rFonts w:asciiTheme="minorHAnsi" w:eastAsia="Times New Roman" w:hAnsiTheme="minorHAnsi" w:cstheme="minorHAnsi"/>
          <w:bCs/>
          <w:sz w:val="20"/>
          <w:szCs w:val="20"/>
          <w:lang w:eastAsia="fr-FR"/>
        </w:rPr>
      </w:pPr>
    </w:p>
    <w:p w14:paraId="340B87D7" w14:textId="6F336CCF" w:rsidR="007011F9" w:rsidRPr="001D6B4B" w:rsidRDefault="00742ABA" w:rsidP="00656757">
      <w:pPr>
        <w:pStyle w:val="Default"/>
        <w:ind w:left="357"/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</w:pPr>
      <w:r w:rsidRPr="00042B6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Les différents exercices pratiques agissent en tant qu’évaluations en cours de formation et permettent ainsi d’adapter le rythme pédagogique au niveau des apprenants. Le</w:t>
      </w:r>
      <w:r w:rsidR="00656757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 xml:space="preserve"> </w:t>
      </w:r>
      <w:r w:rsidRPr="00042B6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formateur pourra, en fonction des situations,</w:t>
      </w:r>
      <w:r w:rsidR="00656757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 xml:space="preserve"> </w:t>
      </w:r>
      <w:r w:rsidRPr="00042B60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adapter la durée et l’approche de certains thèmes qui demanderaient davantage d’explications.</w:t>
      </w:r>
    </w:p>
    <w:p w14:paraId="41C8D8DD" w14:textId="51347C90" w:rsidR="007011F9" w:rsidRDefault="007011F9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659B77D4" w14:textId="1850DFDA" w:rsidR="007011F9" w:rsidRDefault="007011F9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579CFDFF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0559AC06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2C6A9FA6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46BC85CC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60D1D3A5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66DDF42E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0E323E28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35010778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22DF88E0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3E4DC735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5640F976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763F0F4D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2C9F89A6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1957854A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3A4CD6F4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7CA50267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5B408767" w14:textId="77777777" w:rsidR="00AC157D" w:rsidRDefault="00AC157D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71A86DE2" w14:textId="77777777" w:rsidR="007011F9" w:rsidRPr="00742ABA" w:rsidRDefault="007011F9" w:rsidP="00AB24D8">
      <w:pPr>
        <w:rPr>
          <w:rFonts w:eastAsia="Times New Roman" w:cstheme="minorHAnsi"/>
          <w:bCs/>
          <w:color w:val="000000"/>
          <w:sz w:val="20"/>
          <w:szCs w:val="20"/>
          <w:lang w:eastAsia="fr-FR"/>
        </w:rPr>
      </w:pPr>
    </w:p>
    <w:p w14:paraId="3B16544F" w14:textId="4B3CE751" w:rsidR="007011F9" w:rsidRDefault="00742ABA" w:rsidP="007011F9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lastRenderedPageBreak/>
        <w:t>Programme de la formation</w:t>
      </w:r>
    </w:p>
    <w:p w14:paraId="7A82EB8F" w14:textId="77777777" w:rsidR="00663E12" w:rsidRPr="007011F9" w:rsidRDefault="00663E12" w:rsidP="00663E12">
      <w:pPr>
        <w:pStyle w:val="Paragraphedeliste"/>
        <w:ind w:left="360"/>
        <w:rPr>
          <w:b/>
          <w:bCs/>
          <w:color w:val="44546A" w:themeColor="text2"/>
          <w:sz w:val="32"/>
          <w:szCs w:val="32"/>
        </w:rPr>
      </w:pPr>
    </w:p>
    <w:tbl>
      <w:tblPr>
        <w:tblStyle w:val="Grilledutableau"/>
        <w:tblW w:w="10348" w:type="dxa"/>
        <w:tblInd w:w="-709" w:type="dxa"/>
        <w:tblLook w:val="04A0" w:firstRow="1" w:lastRow="0" w:firstColumn="1" w:lastColumn="0" w:noHBand="0" w:noVBand="1"/>
      </w:tblPr>
      <w:tblGrid>
        <w:gridCol w:w="993"/>
        <w:gridCol w:w="4678"/>
        <w:gridCol w:w="4677"/>
      </w:tblGrid>
      <w:tr w:rsidR="006C5CCD" w:rsidRPr="00E943FA" w14:paraId="35C2F905" w14:textId="77777777" w:rsidTr="00663E12">
        <w:tc>
          <w:tcPr>
            <w:tcW w:w="993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5B25AD6A" w14:textId="77777777" w:rsidR="006C5CCD" w:rsidRPr="00663E12" w:rsidRDefault="006C5CCD" w:rsidP="0069414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4F7AB351" w14:textId="77777777" w:rsidR="006C5CCD" w:rsidRPr="00663E12" w:rsidRDefault="006C5CCD" w:rsidP="0069414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3E12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6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313E1546" w14:textId="77777777" w:rsidR="006C5CCD" w:rsidRPr="00663E12" w:rsidRDefault="006C5CCD" w:rsidP="00694145">
            <w:pPr>
              <w:spacing w:before="120"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3E12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6C5CCD" w:rsidRPr="00E943FA" w14:paraId="400637FE" w14:textId="77777777" w:rsidTr="00663E12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13D7FF73" w14:textId="77777777" w:rsidR="006C5CCD" w:rsidRPr="00663E12" w:rsidRDefault="006C5CCD" w:rsidP="006941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3E12">
              <w:rPr>
                <w:rFonts w:cstheme="minorHAns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467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06F8EF4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42BA0643" w14:textId="1C7846EA" w:rsidR="006C5CCD" w:rsidRPr="006C5CCD" w:rsidRDefault="006C5CCD" w:rsidP="006C5CCD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170" w:hanging="17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6C5CCD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Présentation de chacun pour exprimer        vos attentes</w:t>
            </w:r>
          </w:p>
          <w:p w14:paraId="758F0F07" w14:textId="4D452ED0" w:rsidR="006C5CCD" w:rsidRPr="006C5CCD" w:rsidRDefault="006C5CCD" w:rsidP="006C5CCD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ind w:left="170" w:hanging="17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  <w:r w:rsidRPr="006C5CCD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Le CSE</w:t>
            </w:r>
          </w:p>
          <w:p w14:paraId="1C3DD888" w14:textId="77777777" w:rsidR="006C5CCD" w:rsidRPr="00663E12" w:rsidRDefault="006C5CCD" w:rsidP="006C5CCD">
            <w:pPr>
              <w:pStyle w:val="NormalWeb"/>
              <w:spacing w:before="0" w:beforeAutospacing="0" w:after="0" w:afterAutospacing="0"/>
              <w:ind w:left="170" w:hanging="170"/>
              <w:rPr>
                <w:rFonts w:asciiTheme="minorHAnsi" w:hAnsiTheme="minorHAnsi" w:cstheme="minorHAnsi"/>
                <w:spacing w:val="-1"/>
                <w:sz w:val="28"/>
                <w:szCs w:val="28"/>
              </w:rPr>
            </w:pPr>
          </w:p>
          <w:p w14:paraId="0BA8974D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47345C37" w14:textId="07AC6489" w:rsidR="006C5CCD" w:rsidRPr="006C5CCD" w:rsidRDefault="006C5CCD" w:rsidP="006C5CCD">
            <w:pPr>
              <w:pStyle w:val="Paragraphedeliste"/>
              <w:numPr>
                <w:ilvl w:val="0"/>
                <w:numId w:val="39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C5CCD">
              <w:rPr>
                <w:rFonts w:cstheme="minorHAnsi"/>
                <w:sz w:val="28"/>
                <w:szCs w:val="28"/>
              </w:rPr>
              <w:t>L’organisation entre vous</w:t>
            </w:r>
          </w:p>
          <w:p w14:paraId="4C33317F" w14:textId="7B998547" w:rsidR="006C5CCD" w:rsidRPr="00663E12" w:rsidRDefault="006C5CCD" w:rsidP="006C5CCD">
            <w:pPr>
              <w:rPr>
                <w:spacing w:val="-1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- Gestion des heures de délégation</w:t>
            </w:r>
          </w:p>
        </w:tc>
        <w:tc>
          <w:tcPr>
            <w:tcW w:w="46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2FEAE3A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13h45 – 15h15</w:t>
            </w:r>
          </w:p>
          <w:p w14:paraId="4C30087E" w14:textId="6CABA62A" w:rsidR="00B64BAE" w:rsidRPr="00B64BAE" w:rsidRDefault="00B64BAE" w:rsidP="00B64BAE">
            <w:pPr>
              <w:pStyle w:val="Paragraphedeliste"/>
              <w:numPr>
                <w:ilvl w:val="0"/>
                <w:numId w:val="40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B64BAE">
              <w:rPr>
                <w:rFonts w:cstheme="minorHAnsi"/>
                <w:sz w:val="28"/>
                <w:szCs w:val="28"/>
              </w:rPr>
              <w:t>Le règlement intérieur</w:t>
            </w:r>
          </w:p>
          <w:p w14:paraId="69C2B4FE" w14:textId="2A8692E9" w:rsidR="00B64BAE" w:rsidRPr="00663E12" w:rsidRDefault="00B64BAE" w:rsidP="00B64BAE">
            <w:pPr>
              <w:pStyle w:val="Paragraphedeliste"/>
              <w:numPr>
                <w:ilvl w:val="0"/>
                <w:numId w:val="40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B64BAE">
              <w:rPr>
                <w:rFonts w:cstheme="minorHAnsi"/>
                <w:sz w:val="28"/>
                <w:szCs w:val="28"/>
              </w:rPr>
              <w:t>Les budgets des CSE</w:t>
            </w:r>
          </w:p>
          <w:p w14:paraId="07BEBA08" w14:textId="77777777" w:rsidR="00B64BAE" w:rsidRPr="00B64BAE" w:rsidRDefault="00B64BAE" w:rsidP="00B64BAE">
            <w:pPr>
              <w:pStyle w:val="Paragraphedeliste"/>
              <w:ind w:left="113"/>
              <w:rPr>
                <w:rFonts w:cstheme="minorHAnsi"/>
                <w:sz w:val="28"/>
                <w:szCs w:val="28"/>
              </w:rPr>
            </w:pPr>
          </w:p>
          <w:p w14:paraId="1F90ED63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231A811D" w14:textId="132F2C5B" w:rsidR="00B64BAE" w:rsidRPr="00B64BAE" w:rsidRDefault="00B64BAE" w:rsidP="00B64BAE">
            <w:pPr>
              <w:pStyle w:val="Paragraphedeliste"/>
              <w:numPr>
                <w:ilvl w:val="0"/>
                <w:numId w:val="41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B64BAE">
              <w:rPr>
                <w:rFonts w:cstheme="minorHAnsi"/>
                <w:sz w:val="28"/>
                <w:szCs w:val="28"/>
              </w:rPr>
              <w:t>Rôle et fonction des secrétaires et trésoriers</w:t>
            </w:r>
            <w:r w:rsidR="00663E12" w:rsidRPr="00663E12">
              <w:rPr>
                <w:rFonts w:cstheme="minorHAnsi"/>
                <w:sz w:val="28"/>
                <w:szCs w:val="28"/>
              </w:rPr>
              <w:t xml:space="preserve"> </w:t>
            </w:r>
            <w:r w:rsidRPr="00B64BAE">
              <w:rPr>
                <w:rFonts w:cstheme="minorHAnsi"/>
                <w:sz w:val="28"/>
                <w:szCs w:val="28"/>
              </w:rPr>
              <w:t>des CSE</w:t>
            </w:r>
          </w:p>
          <w:p w14:paraId="4AD802B6" w14:textId="6F7FBAF8" w:rsidR="00B64BAE" w:rsidRPr="00B64BAE" w:rsidRDefault="00B64BAE" w:rsidP="00B64BAE">
            <w:pPr>
              <w:pStyle w:val="Paragraphedeliste"/>
              <w:numPr>
                <w:ilvl w:val="0"/>
                <w:numId w:val="41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B64BAE">
              <w:rPr>
                <w:rFonts w:cstheme="minorHAnsi"/>
                <w:sz w:val="28"/>
                <w:szCs w:val="28"/>
              </w:rPr>
              <w:t>Convocation des réunions au CSE</w:t>
            </w:r>
          </w:p>
          <w:p w14:paraId="5BECDD67" w14:textId="5C364F21" w:rsidR="00B64BAE" w:rsidRPr="00B64BAE" w:rsidRDefault="00B64BAE" w:rsidP="00B64BAE">
            <w:pPr>
              <w:pStyle w:val="Paragraphedeliste"/>
              <w:numPr>
                <w:ilvl w:val="0"/>
                <w:numId w:val="41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O</w:t>
            </w:r>
            <w:r w:rsidRPr="00B64BAE">
              <w:rPr>
                <w:rFonts w:cstheme="minorHAnsi"/>
                <w:sz w:val="28"/>
                <w:szCs w:val="28"/>
              </w:rPr>
              <w:t>rdre du jour</w:t>
            </w:r>
          </w:p>
          <w:p w14:paraId="3B22C5AC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6C5CCD" w:rsidRPr="00E943FA" w14:paraId="3C3806EA" w14:textId="77777777" w:rsidTr="00663E12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99EE350" w14:textId="77777777" w:rsidR="006C5CCD" w:rsidRPr="00663E12" w:rsidRDefault="006C5CCD" w:rsidP="006941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3E12">
              <w:rPr>
                <w:rFonts w:cstheme="minorHAnsi"/>
                <w:b/>
                <w:bCs/>
                <w:sz w:val="28"/>
                <w:szCs w:val="28"/>
              </w:rPr>
              <w:t>Jour 2</w:t>
            </w:r>
          </w:p>
        </w:tc>
        <w:tc>
          <w:tcPr>
            <w:tcW w:w="467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F835E4F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17579CC7" w14:textId="541D5AE0" w:rsidR="00663E12" w:rsidRPr="00663E12" w:rsidRDefault="00663E12" w:rsidP="00B64BAE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Réclamations individuelles</w:t>
            </w:r>
            <w:r w:rsidR="00B64BAE" w:rsidRPr="00B64BA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60C8647" w14:textId="3B90D5CF" w:rsidR="00B64BAE" w:rsidRPr="00B64BAE" w:rsidRDefault="00663E12" w:rsidP="00B64BAE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Exercice</w:t>
            </w:r>
            <w:r w:rsidR="00B64BAE" w:rsidRPr="00B64BAE">
              <w:rPr>
                <w:rFonts w:cstheme="minorHAnsi"/>
                <w:sz w:val="28"/>
                <w:szCs w:val="28"/>
              </w:rPr>
              <w:t xml:space="preserve"> pratique </w:t>
            </w:r>
          </w:p>
          <w:p w14:paraId="744AB563" w14:textId="77777777" w:rsidR="006C5CCD" w:rsidRPr="00663E12" w:rsidRDefault="006C5CCD" w:rsidP="00B64B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D80FC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13EA44A7" w14:textId="6971DF3B" w:rsidR="006C5CCD" w:rsidRPr="00663E12" w:rsidRDefault="00B64BAE" w:rsidP="00B64BAE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Préparation aux réunions</w:t>
            </w:r>
          </w:p>
          <w:p w14:paraId="20063D1F" w14:textId="2E63C2E0" w:rsidR="00B64BAE" w:rsidRPr="00663E12" w:rsidRDefault="00663E12" w:rsidP="00B64BAE">
            <w:pPr>
              <w:pStyle w:val="Paragraphedeliste"/>
              <w:numPr>
                <w:ilvl w:val="0"/>
                <w:numId w:val="42"/>
              </w:numPr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Déroulement des réunions</w:t>
            </w:r>
          </w:p>
          <w:p w14:paraId="1D586CF3" w14:textId="77777777" w:rsidR="006C5CCD" w:rsidRPr="00663E12" w:rsidRDefault="006C5CCD" w:rsidP="00694145">
            <w:pPr>
              <w:tabs>
                <w:tab w:val="left" w:pos="2818"/>
              </w:tabs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458552E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13h45 – 15h15 </w:t>
            </w:r>
          </w:p>
          <w:p w14:paraId="0EE9A801" w14:textId="53CAB859" w:rsidR="006C5CCD" w:rsidRPr="00663E12" w:rsidRDefault="00663E12" w:rsidP="00694145">
            <w:pPr>
              <w:pStyle w:val="Paragraphedeliste"/>
              <w:numPr>
                <w:ilvl w:val="0"/>
                <w:numId w:val="44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Conseil pour avoir une bonne posture lors des réunions</w:t>
            </w:r>
          </w:p>
          <w:p w14:paraId="1EF066B8" w14:textId="77777777" w:rsidR="00663E12" w:rsidRPr="00663E12" w:rsidRDefault="00663E12" w:rsidP="00663E12">
            <w:pPr>
              <w:pStyle w:val="Paragraphedeliste"/>
              <w:ind w:left="113"/>
              <w:rPr>
                <w:rFonts w:cstheme="minorHAnsi"/>
                <w:sz w:val="28"/>
                <w:szCs w:val="28"/>
              </w:rPr>
            </w:pPr>
          </w:p>
          <w:p w14:paraId="34DEEAC2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66E0D763" w14:textId="05474D63" w:rsidR="006C5CCD" w:rsidRPr="00663E12" w:rsidRDefault="00663E12" w:rsidP="006C5CCD">
            <w:pPr>
              <w:pStyle w:val="Paragraphedeliste"/>
              <w:numPr>
                <w:ilvl w:val="0"/>
                <w:numId w:val="45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Communications aux salariés</w:t>
            </w:r>
            <w:r w:rsidR="006C5CCD" w:rsidRPr="00663E1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AB3D2AC" w14:textId="3A24E5A4" w:rsidR="006C5CCD" w:rsidRPr="00663E12" w:rsidRDefault="00663E12" w:rsidP="006C5CCD">
            <w:pPr>
              <w:pStyle w:val="Paragraphedeliste"/>
              <w:numPr>
                <w:ilvl w:val="0"/>
                <w:numId w:val="45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Le procès-verbal</w:t>
            </w:r>
          </w:p>
          <w:p w14:paraId="5A4C4D22" w14:textId="4437D4A8" w:rsidR="006C5CCD" w:rsidRPr="00663E12" w:rsidRDefault="006C5CCD" w:rsidP="00663E12">
            <w:pPr>
              <w:pStyle w:val="Paragraphedeliste"/>
              <w:ind w:left="113"/>
              <w:rPr>
                <w:rFonts w:cstheme="minorHAnsi"/>
                <w:sz w:val="28"/>
                <w:szCs w:val="28"/>
              </w:rPr>
            </w:pPr>
          </w:p>
        </w:tc>
      </w:tr>
      <w:tr w:rsidR="006C5CCD" w:rsidRPr="00E943FA" w14:paraId="6511CF52" w14:textId="77777777" w:rsidTr="00663E12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C6E189F" w14:textId="77777777" w:rsidR="006C5CCD" w:rsidRPr="00663E12" w:rsidRDefault="006C5CCD" w:rsidP="0069414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3E12">
              <w:rPr>
                <w:rFonts w:cstheme="minorHAnsi"/>
                <w:b/>
                <w:bCs/>
                <w:sz w:val="28"/>
                <w:szCs w:val="28"/>
              </w:rPr>
              <w:t>Jour 3</w:t>
            </w:r>
          </w:p>
        </w:tc>
        <w:tc>
          <w:tcPr>
            <w:tcW w:w="467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6B36EE5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9h00 – 10h30 </w:t>
            </w:r>
          </w:p>
          <w:p w14:paraId="1CB20695" w14:textId="12030D0B" w:rsidR="006C5CCD" w:rsidRPr="00663E12" w:rsidRDefault="00663E12" w:rsidP="006C5CCD">
            <w:pPr>
              <w:pStyle w:val="Paragraphedeliste"/>
              <w:numPr>
                <w:ilvl w:val="0"/>
                <w:numId w:val="46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Financement des expertises</w:t>
            </w:r>
          </w:p>
          <w:p w14:paraId="1DF360C1" w14:textId="77777777" w:rsidR="006C5CCD" w:rsidRPr="00663E12" w:rsidRDefault="006C5CCD" w:rsidP="00694145">
            <w:pPr>
              <w:pStyle w:val="Paragraphedeliste"/>
              <w:ind w:left="113"/>
              <w:rPr>
                <w:rFonts w:cstheme="minorHAnsi"/>
                <w:sz w:val="28"/>
                <w:szCs w:val="28"/>
              </w:rPr>
            </w:pPr>
          </w:p>
          <w:p w14:paraId="1CD3892F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10h45 – 12h15 </w:t>
            </w:r>
          </w:p>
          <w:p w14:paraId="77CE5C17" w14:textId="77777777" w:rsidR="00663E12" w:rsidRPr="00663E12" w:rsidRDefault="00663E12" w:rsidP="00663E12">
            <w:pPr>
              <w:pStyle w:val="Paragraphedeliste"/>
              <w:numPr>
                <w:ilvl w:val="0"/>
                <w:numId w:val="46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Les consultations récurrentes</w:t>
            </w:r>
          </w:p>
          <w:p w14:paraId="0599CB95" w14:textId="77777777" w:rsidR="006C5CCD" w:rsidRPr="00663E12" w:rsidRDefault="006C5CCD" w:rsidP="00663E12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7823C913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13h45 – 15h15 </w:t>
            </w:r>
          </w:p>
          <w:p w14:paraId="0FE5D5B7" w14:textId="517CEF10" w:rsidR="006C5CCD" w:rsidRPr="00663E12" w:rsidRDefault="00663E12" w:rsidP="006C5CCD">
            <w:pPr>
              <w:pStyle w:val="Paragraphedeliste"/>
              <w:numPr>
                <w:ilvl w:val="0"/>
                <w:numId w:val="47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Réflexion entre vous</w:t>
            </w:r>
          </w:p>
          <w:p w14:paraId="7F449209" w14:textId="77777777" w:rsidR="006C5CCD" w:rsidRPr="00663E12" w:rsidRDefault="006C5CCD" w:rsidP="00694145">
            <w:pPr>
              <w:pStyle w:val="Paragraphedeliste"/>
              <w:ind w:left="113"/>
              <w:rPr>
                <w:rFonts w:cstheme="minorHAnsi"/>
                <w:sz w:val="28"/>
                <w:szCs w:val="28"/>
              </w:rPr>
            </w:pPr>
          </w:p>
          <w:p w14:paraId="0D2F565C" w14:textId="40EC1606" w:rsidR="006C5CCD" w:rsidRPr="00663E12" w:rsidRDefault="006C5CCD" w:rsidP="00663E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663E1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15h30 – 17h00 </w:t>
            </w:r>
          </w:p>
          <w:p w14:paraId="6E01C0B8" w14:textId="03EA3697" w:rsidR="006C5CCD" w:rsidRPr="00663E12" w:rsidRDefault="006C5CCD" w:rsidP="00663E12">
            <w:pPr>
              <w:pStyle w:val="Paragraphedeliste"/>
              <w:numPr>
                <w:ilvl w:val="0"/>
                <w:numId w:val="47"/>
              </w:numPr>
              <w:ind w:left="113" w:hanging="113"/>
              <w:rPr>
                <w:rFonts w:cstheme="minorHAnsi"/>
                <w:sz w:val="28"/>
                <w:szCs w:val="28"/>
              </w:rPr>
            </w:pPr>
            <w:r w:rsidRPr="00663E12">
              <w:rPr>
                <w:rFonts w:cstheme="minorHAnsi"/>
                <w:sz w:val="28"/>
                <w:szCs w:val="28"/>
              </w:rPr>
              <w:t>Synthèse et conclusion</w:t>
            </w:r>
          </w:p>
          <w:p w14:paraId="544B3A8B" w14:textId="77777777" w:rsidR="006C5CCD" w:rsidRPr="00663E12" w:rsidRDefault="006C5CCD" w:rsidP="00694145">
            <w:pPr>
              <w:pStyle w:val="NormalWeb"/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</w:p>
        </w:tc>
      </w:tr>
    </w:tbl>
    <w:p w14:paraId="5A9DF6ED" w14:textId="77777777" w:rsidR="002B30D6" w:rsidRPr="00E84880" w:rsidRDefault="002B30D6" w:rsidP="00861681">
      <w:pPr>
        <w:rPr>
          <w:rFonts w:cstheme="minorHAnsi"/>
          <w:color w:val="000000"/>
          <w:sz w:val="20"/>
          <w:szCs w:val="20"/>
        </w:rPr>
      </w:pPr>
    </w:p>
    <w:p w14:paraId="55767368" w14:textId="5649114B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lastRenderedPageBreak/>
        <w:t>Moyens d’encadrement</w:t>
      </w:r>
    </w:p>
    <w:p w14:paraId="3C363B0B" w14:textId="77777777" w:rsidR="00742ABA" w:rsidRPr="00E84880" w:rsidRDefault="00742ABA" w:rsidP="00AB24D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</w:p>
    <w:p w14:paraId="0783DBCF" w14:textId="4C295B9D" w:rsidR="00742ABA" w:rsidRPr="00042B60" w:rsidRDefault="00742ABA" w:rsidP="00AB24D8">
      <w:pPr>
        <w:ind w:left="360"/>
        <w:contextualSpacing/>
        <w:rPr>
          <w:rFonts w:cstheme="minorHAnsi"/>
          <w:sz w:val="28"/>
          <w:szCs w:val="28"/>
        </w:rPr>
      </w:pPr>
      <w:r w:rsidRPr="00042B60">
        <w:rPr>
          <w:rFonts w:cstheme="minorHAnsi"/>
          <w:sz w:val="28"/>
          <w:szCs w:val="28"/>
        </w:rPr>
        <w:t>Pour toute demande d’information, le participant peut contacter l’organisme INACS durant les heures suivantes du lundi au vendredi de 9h00/12h30 et 13h30/17h00 :</w:t>
      </w:r>
    </w:p>
    <w:p w14:paraId="68943A43" w14:textId="77777777" w:rsidR="00742ABA" w:rsidRPr="00E84880" w:rsidRDefault="00742ABA" w:rsidP="00AB24D8">
      <w:pPr>
        <w:contextualSpacing/>
        <w:rPr>
          <w:rFonts w:cstheme="minorHAnsi"/>
          <w:sz w:val="20"/>
          <w:szCs w:val="20"/>
        </w:rPr>
      </w:pPr>
    </w:p>
    <w:p w14:paraId="2B028247" w14:textId="6E0C6C62" w:rsidR="00742ABA" w:rsidRPr="00AB24D8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Nom du contact : Linda MAREGHNIA ou Sinthia THAVANESALINGAM</w:t>
      </w:r>
    </w:p>
    <w:p w14:paraId="1A4CB5B0" w14:textId="69AC690E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Soit par téléphone : 01 86 90 43 79</w:t>
      </w:r>
    </w:p>
    <w:p w14:paraId="0BE2D6E4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Soit par mail : secretariat@inacs.fr</w:t>
      </w:r>
    </w:p>
    <w:p w14:paraId="185A93EA" w14:textId="164721D2" w:rsidR="00742ABA" w:rsidRPr="00E84880" w:rsidRDefault="00742ABA" w:rsidP="00AB24D8">
      <w:pPr>
        <w:rPr>
          <w:rFonts w:cstheme="minorHAnsi"/>
          <w:sz w:val="20"/>
          <w:szCs w:val="20"/>
          <w:highlight w:val="yellow"/>
        </w:rPr>
      </w:pPr>
    </w:p>
    <w:p w14:paraId="65E93C7E" w14:textId="58D751FD" w:rsidR="00742ABA" w:rsidRPr="00042B60" w:rsidRDefault="00742ABA" w:rsidP="00AB24D8">
      <w:pPr>
        <w:ind w:left="360"/>
        <w:rPr>
          <w:rFonts w:cstheme="minorHAnsi"/>
          <w:sz w:val="28"/>
          <w:szCs w:val="28"/>
        </w:rPr>
      </w:pPr>
      <w:r w:rsidRPr="00042B60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042B60">
          <w:rPr>
            <w:rStyle w:val="Lienhypertexte"/>
            <w:rFonts w:cstheme="minorHAnsi"/>
            <w:sz w:val="28"/>
            <w:szCs w:val="28"/>
          </w:rPr>
          <w:t>www.inacs.fr</w:t>
        </w:r>
      </w:hyperlink>
      <w:r w:rsidR="007011F9">
        <w:rPr>
          <w:rFonts w:cstheme="minorHAnsi"/>
          <w:sz w:val="28"/>
          <w:szCs w:val="28"/>
        </w:rPr>
        <w:t xml:space="preserve"> </w:t>
      </w:r>
    </w:p>
    <w:p w14:paraId="524EABB2" w14:textId="77777777" w:rsidR="00742ABA" w:rsidRPr="00E84880" w:rsidRDefault="00742ABA" w:rsidP="007011F9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7EDB8183" w14:textId="1D183E4A" w:rsidR="00742ABA" w:rsidRPr="007011F9" w:rsidRDefault="00742ABA" w:rsidP="007011F9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042B6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Le référent pédagogique est</w:t>
      </w:r>
      <w:r w:rsidR="002C73BB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Laurent RESCANIERES</w:t>
      </w:r>
      <w:r w:rsidRPr="00042B6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.</w:t>
      </w:r>
      <w:r w:rsidR="00A520A1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  <w:r w:rsidRPr="00042B60">
        <w:rPr>
          <w:rFonts w:eastAsia="Times New Roman" w:cstheme="minorHAnsi"/>
          <w:color w:val="000000" w:themeColor="text1"/>
          <w:sz w:val="28"/>
          <w:szCs w:val="28"/>
          <w:lang w:eastAsia="fr-FR"/>
        </w:rPr>
        <w:t>Pour toute demande vous pouvez le contacter par mail :</w:t>
      </w:r>
      <w:r w:rsidR="00C163FF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  <w:hyperlink r:id="rId10" w:history="1">
        <w:r w:rsidR="00515913" w:rsidRPr="002D347F">
          <w:rPr>
            <w:rStyle w:val="Lienhypertexte"/>
            <w:rFonts w:eastAsia="Times New Roman" w:cstheme="minorHAnsi"/>
            <w:sz w:val="28"/>
            <w:szCs w:val="28"/>
            <w:lang w:eastAsia="fr-FR"/>
          </w:rPr>
          <w:t>secretariat@inacs.fr</w:t>
        </w:r>
      </w:hyperlink>
    </w:p>
    <w:p w14:paraId="1D41F79B" w14:textId="7916B916" w:rsidR="00C566EB" w:rsidRDefault="00C566EB">
      <w:pPr>
        <w:rPr>
          <w:b/>
          <w:bCs/>
          <w:color w:val="44546A" w:themeColor="text2"/>
          <w:sz w:val="32"/>
          <w:szCs w:val="32"/>
        </w:rPr>
      </w:pPr>
    </w:p>
    <w:p w14:paraId="46048024" w14:textId="044D1C43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35B4C12A" w14:textId="77777777" w:rsidR="00742ABA" w:rsidRPr="00E84880" w:rsidRDefault="00742ABA" w:rsidP="00AB24D8">
      <w:pPr>
        <w:rPr>
          <w:rFonts w:cstheme="minorHAnsi"/>
          <w:b/>
          <w:bCs/>
          <w:sz w:val="20"/>
          <w:szCs w:val="20"/>
        </w:rPr>
      </w:pPr>
    </w:p>
    <w:p w14:paraId="0131EDFF" w14:textId="73BFCE3F" w:rsidR="00AB24D8" w:rsidRPr="00545FB9" w:rsidRDefault="00742ABA" w:rsidP="00545FB9">
      <w:pPr>
        <w:numPr>
          <w:ilvl w:val="0"/>
          <w:numId w:val="19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473B75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66475B1A" w14:textId="69A53011" w:rsidR="00742ABA" w:rsidRPr="00473B75" w:rsidRDefault="00742ABA" w:rsidP="00AB24D8">
      <w:pPr>
        <w:ind w:left="720"/>
        <w:rPr>
          <w:rFonts w:cstheme="minorHAnsi"/>
          <w:sz w:val="28"/>
          <w:szCs w:val="28"/>
        </w:rPr>
      </w:pPr>
      <w:r w:rsidRPr="00473B75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19A62D05" w14:textId="77777777" w:rsidR="002B30D6" w:rsidRPr="00E84880" w:rsidRDefault="002B30D6" w:rsidP="00AB24D8">
      <w:pPr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</w:p>
    <w:p w14:paraId="3E7D57FC" w14:textId="0697EDD4" w:rsidR="00AB24D8" w:rsidRPr="00C566EB" w:rsidRDefault="00742ABA" w:rsidP="00C566EB">
      <w:pPr>
        <w:pStyle w:val="Paragraphedeliste"/>
        <w:numPr>
          <w:ilvl w:val="0"/>
          <w:numId w:val="17"/>
        </w:numPr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</w:pPr>
      <w:r w:rsidRPr="00473B75">
        <w:rPr>
          <w:rFonts w:eastAsia="Times New Roman" w:cstheme="minorHAnsi"/>
          <w:b/>
          <w:bCs/>
          <w:color w:val="44546A" w:themeColor="text2"/>
          <w:sz w:val="28"/>
          <w:szCs w:val="28"/>
          <w:lang w:eastAsia="fr-FR"/>
        </w:rPr>
        <w:t>Modalités d’adaptation pédagogique</w:t>
      </w:r>
    </w:p>
    <w:p w14:paraId="30A08513" w14:textId="778FA710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Répartition pédagogique : 50 % de pratique, 50 % d’apports théoriques</w:t>
      </w:r>
    </w:p>
    <w:p w14:paraId="191DED6A" w14:textId="5D0902C8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Participation active des participants</w:t>
      </w:r>
    </w:p>
    <w:p w14:paraId="2C29C83C" w14:textId="77777777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Exercices pratiques, mises en situation</w:t>
      </w:r>
    </w:p>
    <w:p w14:paraId="59F37FA2" w14:textId="0E6122FC" w:rsidR="00742ABA" w:rsidRPr="00042B60" w:rsidRDefault="00742ABA" w:rsidP="00C566EB">
      <w:pPr>
        <w:pStyle w:val="Paragraphedeliste"/>
        <w:numPr>
          <w:ilvl w:val="0"/>
          <w:numId w:val="34"/>
        </w:numPr>
        <w:rPr>
          <w:lang w:eastAsia="fr-FR"/>
        </w:rPr>
      </w:pPr>
      <w:r w:rsidRPr="00AB24D8">
        <w:rPr>
          <w:sz w:val="28"/>
          <w:szCs w:val="28"/>
        </w:rPr>
        <w:t>Apports méthodologiques illustrés d'exemples puis application en</w:t>
      </w:r>
      <w:r w:rsidRPr="00042B60">
        <w:rPr>
          <w:lang w:eastAsia="fr-FR"/>
        </w:rPr>
        <w:t xml:space="preserve"> situation</w:t>
      </w:r>
    </w:p>
    <w:p w14:paraId="6D7461E2" w14:textId="77777777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Mises en situation répétées et coaching des participants</w:t>
      </w:r>
    </w:p>
    <w:p w14:paraId="09259B2F" w14:textId="2F170884" w:rsidR="00742ABA" w:rsidRDefault="00742ABA" w:rsidP="00AB24D8">
      <w:pPr>
        <w:rPr>
          <w:rFonts w:cstheme="minorHAnsi"/>
          <w:sz w:val="20"/>
          <w:szCs w:val="20"/>
        </w:rPr>
      </w:pPr>
    </w:p>
    <w:p w14:paraId="21AE6F7F" w14:textId="77777777" w:rsidR="007011F9" w:rsidRPr="00E84880" w:rsidRDefault="007011F9" w:rsidP="00AB24D8">
      <w:pPr>
        <w:rPr>
          <w:rFonts w:cstheme="minorHAnsi"/>
          <w:sz w:val="20"/>
          <w:szCs w:val="20"/>
        </w:rPr>
      </w:pPr>
    </w:p>
    <w:p w14:paraId="29F6E708" w14:textId="66FA969F" w:rsidR="00AB24D8" w:rsidRPr="00C566EB" w:rsidRDefault="00742ABA" w:rsidP="00C566EB">
      <w:pPr>
        <w:numPr>
          <w:ilvl w:val="0"/>
          <w:numId w:val="19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473B75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Matériel nécessaire pour la formation en présentiel </w:t>
      </w:r>
    </w:p>
    <w:p w14:paraId="07953CCD" w14:textId="7383FFBD" w:rsidR="00742ABA" w:rsidRPr="00473B75" w:rsidRDefault="00742ABA" w:rsidP="00C566EB">
      <w:pPr>
        <w:numPr>
          <w:ilvl w:val="0"/>
          <w:numId w:val="34"/>
        </w:numPr>
        <w:contextualSpacing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Une salle dont la taille est compatible avec le plan gouvernemental de</w:t>
      </w:r>
      <w:r w:rsidRPr="00473B75">
        <w:rPr>
          <w:rFonts w:cstheme="minorHAnsi"/>
          <w:sz w:val="28"/>
          <w:szCs w:val="28"/>
        </w:rPr>
        <w:t xml:space="preserve"> lutte contre l’épidémie de COVID-19 en vigueur au moment de la formation</w:t>
      </w:r>
    </w:p>
    <w:p w14:paraId="034A3F5F" w14:textId="77777777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Un vidéo projecteur et la possibilité de sonorisation</w:t>
      </w:r>
    </w:p>
    <w:p w14:paraId="526DCA25" w14:textId="77777777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1 paperboard</w:t>
      </w:r>
    </w:p>
    <w:p w14:paraId="58F0D4D8" w14:textId="77777777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Une connexion internet</w:t>
      </w:r>
    </w:p>
    <w:p w14:paraId="2A22466D" w14:textId="77777777" w:rsidR="00742ABA" w:rsidRPr="00E84880" w:rsidRDefault="00742ABA" w:rsidP="00AB24D8">
      <w:pPr>
        <w:rPr>
          <w:rFonts w:cstheme="minorHAnsi"/>
          <w:color w:val="44546A" w:themeColor="text2"/>
          <w:sz w:val="20"/>
          <w:szCs w:val="20"/>
        </w:rPr>
      </w:pPr>
    </w:p>
    <w:p w14:paraId="146A6600" w14:textId="36712D2D" w:rsidR="00AB24D8" w:rsidRPr="00C566EB" w:rsidRDefault="00742ABA" w:rsidP="00C566EB">
      <w:pPr>
        <w:numPr>
          <w:ilvl w:val="0"/>
          <w:numId w:val="19"/>
        </w:numPr>
        <w:contextualSpacing/>
        <w:rPr>
          <w:rFonts w:cstheme="minorHAnsi"/>
          <w:color w:val="44546A" w:themeColor="text2"/>
          <w:sz w:val="28"/>
          <w:szCs w:val="28"/>
        </w:rPr>
      </w:pPr>
      <w:r w:rsidRPr="00473B75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624F1124" w14:textId="0009D62E" w:rsidR="00742ABA" w:rsidRPr="00AB24D8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Un ordinateur comprenant un micro, une enceinte</w:t>
      </w:r>
    </w:p>
    <w:p w14:paraId="0E516C85" w14:textId="4535362E" w:rsidR="00742ABA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Une connexion Internet</w:t>
      </w:r>
    </w:p>
    <w:p w14:paraId="256C6E76" w14:textId="77777777" w:rsidR="00E75AD1" w:rsidRPr="00AB24D8" w:rsidRDefault="00E75AD1" w:rsidP="00E75AD1">
      <w:pPr>
        <w:pStyle w:val="Paragraphedeliste"/>
        <w:ind w:left="1080"/>
        <w:rPr>
          <w:sz w:val="28"/>
          <w:szCs w:val="28"/>
        </w:rPr>
      </w:pPr>
    </w:p>
    <w:p w14:paraId="1516BE1A" w14:textId="742FF799" w:rsidR="00C566EB" w:rsidRPr="00C566EB" w:rsidRDefault="00C566EB">
      <w:pPr>
        <w:rPr>
          <w:b/>
          <w:bCs/>
          <w:color w:val="44546A" w:themeColor="text2"/>
          <w:sz w:val="20"/>
          <w:szCs w:val="20"/>
        </w:rPr>
      </w:pPr>
    </w:p>
    <w:p w14:paraId="3DF71683" w14:textId="19CAD33E" w:rsidR="00742ABA" w:rsidRPr="00742ABA" w:rsidRDefault="00742ABA" w:rsidP="00AB24D8">
      <w:pPr>
        <w:pStyle w:val="Paragraphedeliste"/>
        <w:numPr>
          <w:ilvl w:val="0"/>
          <w:numId w:val="31"/>
        </w:numPr>
        <w:rPr>
          <w:b/>
          <w:bCs/>
          <w:color w:val="44546A" w:themeColor="text2"/>
          <w:sz w:val="32"/>
          <w:szCs w:val="32"/>
        </w:rPr>
      </w:pPr>
      <w:r w:rsidRPr="00742ABA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4B2770D0" w14:textId="77777777" w:rsidR="00742ABA" w:rsidRPr="00E84880" w:rsidRDefault="00742ABA" w:rsidP="00AB24D8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431FB181" w14:textId="77777777" w:rsidR="00742ABA" w:rsidRPr="002C1F6C" w:rsidRDefault="00742ABA" w:rsidP="00AB24D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742ABA">
        <w:rPr>
          <w:sz w:val="28"/>
          <w:szCs w:val="28"/>
        </w:rPr>
        <w:t>La convocation, le livret d’accueil et le questionnaire d’entrée sont</w:t>
      </w:r>
      <w:r w:rsidRPr="002C1F6C">
        <w:rPr>
          <w:rFonts w:cstheme="minorHAnsi"/>
          <w:sz w:val="28"/>
          <w:szCs w:val="28"/>
        </w:rPr>
        <w:t xml:space="preserve"> envoyés à l’apprenant 15 jours avant le début de la formation.</w:t>
      </w:r>
    </w:p>
    <w:p w14:paraId="31E988D1" w14:textId="77AE1DED" w:rsidR="00742ABA" w:rsidRPr="002C1F6C" w:rsidRDefault="00742ABA" w:rsidP="00AB24D8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742ABA">
        <w:rPr>
          <w:sz w:val="28"/>
          <w:szCs w:val="28"/>
        </w:rPr>
        <w:t>L’intervenant remet le règlement intérieur, signe et fait signer la feuille</w:t>
      </w:r>
      <w:r w:rsidRPr="002C1F6C">
        <w:rPr>
          <w:rFonts w:cstheme="minorHAnsi"/>
          <w:sz w:val="28"/>
          <w:szCs w:val="28"/>
        </w:rPr>
        <w:t xml:space="preserve"> d’émargement au stagiaire par demi-journées.</w:t>
      </w:r>
    </w:p>
    <w:p w14:paraId="6732836E" w14:textId="77777777" w:rsidR="00742ABA" w:rsidRPr="00742ABA" w:rsidRDefault="00742ABA" w:rsidP="00AB24D8">
      <w:pPr>
        <w:pStyle w:val="Paragraphedeliste"/>
        <w:numPr>
          <w:ilvl w:val="0"/>
          <w:numId w:val="32"/>
        </w:numPr>
        <w:rPr>
          <w:sz w:val="28"/>
          <w:szCs w:val="28"/>
        </w:rPr>
      </w:pPr>
      <w:r w:rsidRPr="00742ABA">
        <w:rPr>
          <w:sz w:val="28"/>
          <w:szCs w:val="28"/>
        </w:rPr>
        <w:t>L’attestation de formation est remise au stagiaire à la fin de la formation.</w:t>
      </w:r>
    </w:p>
    <w:p w14:paraId="00CCFD27" w14:textId="77777777" w:rsidR="00AB24D8" w:rsidRPr="00E84880" w:rsidRDefault="00AB24D8" w:rsidP="00AB24D8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14A93D6" w14:textId="55731210" w:rsidR="00E84880" w:rsidRDefault="00742ABA" w:rsidP="00C566EB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2C1F6C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68DB2307" w14:textId="77777777" w:rsidR="004D6B45" w:rsidRDefault="004D6B45" w:rsidP="004D6B4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B113FB3" w14:textId="77777777" w:rsidR="00C566EB" w:rsidRPr="00C566EB" w:rsidRDefault="00C566EB" w:rsidP="00C566EB">
      <w:pPr>
        <w:autoSpaceDE w:val="0"/>
        <w:autoSpaceDN w:val="0"/>
        <w:adjustRightInd w:val="0"/>
        <w:ind w:left="360"/>
        <w:rPr>
          <w:rFonts w:cstheme="minorHAnsi"/>
          <w:sz w:val="20"/>
          <w:szCs w:val="20"/>
        </w:rPr>
      </w:pPr>
    </w:p>
    <w:p w14:paraId="17D5B7DB" w14:textId="2EDEE1E7" w:rsidR="00742ABA" w:rsidRPr="00C566EB" w:rsidRDefault="00742ABA" w:rsidP="00AB24D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rPr>
          <w:rFonts w:cstheme="minorHAnsi"/>
          <w:color w:val="44546A" w:themeColor="text2"/>
          <w:sz w:val="28"/>
          <w:szCs w:val="28"/>
        </w:rPr>
      </w:pPr>
      <w:r w:rsidRPr="002C1F6C">
        <w:rPr>
          <w:rFonts w:cstheme="minorHAnsi"/>
          <w:b/>
          <w:bCs/>
          <w:color w:val="44546A" w:themeColor="text2"/>
          <w:sz w:val="28"/>
          <w:szCs w:val="28"/>
        </w:rPr>
        <w:t>Évaluations formative</w:t>
      </w:r>
      <w:r w:rsidRPr="002C1F6C">
        <w:rPr>
          <w:rFonts w:cstheme="minorHAnsi"/>
          <w:b/>
          <w:color w:val="44546A" w:themeColor="text2"/>
          <w:sz w:val="28"/>
          <w:szCs w:val="28"/>
        </w:rPr>
        <w:t>s en cours de formation</w:t>
      </w:r>
      <w:r w:rsidRPr="002C1F6C">
        <w:rPr>
          <w:rFonts w:cstheme="minorHAnsi"/>
          <w:color w:val="44546A" w:themeColor="text2"/>
          <w:sz w:val="28"/>
          <w:szCs w:val="28"/>
        </w:rPr>
        <w:t xml:space="preserve"> </w:t>
      </w:r>
    </w:p>
    <w:p w14:paraId="4756873F" w14:textId="1FAFAEB8" w:rsidR="00742ABA" w:rsidRPr="00C566EB" w:rsidRDefault="00742ABA" w:rsidP="00C566EB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C566EB">
        <w:rPr>
          <w:rFonts w:cstheme="minorHAnsi"/>
          <w:sz w:val="28"/>
          <w:szCs w:val="28"/>
        </w:rPr>
        <w:t>Chaque séquence fait l'objet d'un échange avec les stagiaires pour déterminer les compétences (savoir, savoir</w:t>
      </w:r>
      <w:r w:rsidR="0079563B">
        <w:rPr>
          <w:rFonts w:cstheme="minorHAnsi"/>
          <w:sz w:val="28"/>
          <w:szCs w:val="28"/>
        </w:rPr>
        <w:t>-</w:t>
      </w:r>
      <w:r w:rsidRPr="00C566EB">
        <w:rPr>
          <w:rFonts w:cstheme="minorHAnsi"/>
          <w:sz w:val="28"/>
          <w:szCs w:val="28"/>
        </w:rPr>
        <w:t>faire et savoir</w:t>
      </w:r>
      <w:r w:rsidR="0079563B">
        <w:rPr>
          <w:rFonts w:cstheme="minorHAnsi"/>
          <w:sz w:val="28"/>
          <w:szCs w:val="28"/>
        </w:rPr>
        <w:t>-</w:t>
      </w:r>
      <w:r w:rsidRPr="00C566EB">
        <w:rPr>
          <w:rFonts w:cstheme="minorHAnsi"/>
          <w:sz w:val="28"/>
          <w:szCs w:val="28"/>
        </w:rPr>
        <w:t>être).</w:t>
      </w:r>
    </w:p>
    <w:p w14:paraId="5D8F62E9" w14:textId="77777777" w:rsidR="00742ABA" w:rsidRPr="00C566EB" w:rsidRDefault="00742ABA" w:rsidP="00C566EB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C566EB">
        <w:rPr>
          <w:rFonts w:cstheme="minorHAnsi"/>
          <w:sz w:val="28"/>
          <w:szCs w:val="28"/>
        </w:rPr>
        <w:t>Chaque matin en début de journée, il est procédé à une « réactivation de mémoire », forme d’évaluation sur l’acquisition des connaissances de la veille et suivi cohérent du déroulé pédagogique.</w:t>
      </w:r>
    </w:p>
    <w:p w14:paraId="60D27B7B" w14:textId="77777777" w:rsidR="00742ABA" w:rsidRPr="00E84880" w:rsidRDefault="00742ABA" w:rsidP="00AB24D8">
      <w:pPr>
        <w:autoSpaceDE w:val="0"/>
        <w:autoSpaceDN w:val="0"/>
        <w:adjustRightInd w:val="0"/>
        <w:rPr>
          <w:rFonts w:cstheme="minorHAnsi"/>
          <w:color w:val="44546A" w:themeColor="text2"/>
          <w:sz w:val="20"/>
          <w:szCs w:val="20"/>
        </w:rPr>
      </w:pPr>
    </w:p>
    <w:p w14:paraId="49B85BEB" w14:textId="0A3343B6" w:rsidR="00742ABA" w:rsidRPr="00C566EB" w:rsidRDefault="00742ABA" w:rsidP="00AB24D8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cstheme="minorHAnsi"/>
          <w:b/>
          <w:color w:val="44546A" w:themeColor="text2"/>
          <w:sz w:val="28"/>
          <w:szCs w:val="28"/>
        </w:rPr>
      </w:pPr>
      <w:r w:rsidRPr="00CA7507">
        <w:rPr>
          <w:rFonts w:cstheme="minorHAnsi"/>
          <w:b/>
          <w:color w:val="44546A" w:themeColor="text2"/>
          <w:sz w:val="28"/>
          <w:szCs w:val="28"/>
        </w:rPr>
        <w:t>Évaluation sommative fin de formation</w:t>
      </w:r>
    </w:p>
    <w:p w14:paraId="345F3677" w14:textId="77777777" w:rsidR="00AB24D8" w:rsidRPr="00AB24D8" w:rsidRDefault="00742ABA" w:rsidP="00C566EB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 xml:space="preserve">Quizz interactif individuel de fin de stage sur le téléphone. </w:t>
      </w:r>
    </w:p>
    <w:p w14:paraId="30FF9F5E" w14:textId="2F6798D7" w:rsidR="00AB24D8" w:rsidRDefault="00742ABA" w:rsidP="00AB24D8">
      <w:pPr>
        <w:pStyle w:val="Paragraphedeliste"/>
        <w:autoSpaceDE w:val="0"/>
        <w:autoSpaceDN w:val="0"/>
        <w:adjustRightInd w:val="0"/>
        <w:ind w:left="1080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Contexte</w:t>
      </w:r>
      <w:r w:rsidRPr="00CA7507">
        <w:rPr>
          <w:rFonts w:cstheme="minorHAnsi"/>
          <w:sz w:val="28"/>
          <w:szCs w:val="28"/>
        </w:rPr>
        <w:t xml:space="preserve"> ludique</w:t>
      </w:r>
    </w:p>
    <w:p w14:paraId="72FEAE0A" w14:textId="77777777" w:rsidR="00AB24D8" w:rsidRDefault="00742ABA" w:rsidP="00AB24D8">
      <w:pPr>
        <w:pStyle w:val="Paragraphedeliste"/>
        <w:autoSpaceDE w:val="0"/>
        <w:autoSpaceDN w:val="0"/>
        <w:adjustRightInd w:val="0"/>
        <w:ind w:left="1080"/>
        <w:rPr>
          <w:rFonts w:cstheme="minorHAnsi"/>
          <w:sz w:val="28"/>
          <w:szCs w:val="28"/>
        </w:rPr>
      </w:pPr>
      <w:r w:rsidRPr="00AB24D8">
        <w:rPr>
          <w:rFonts w:cstheme="minorHAnsi"/>
          <w:sz w:val="28"/>
          <w:szCs w:val="28"/>
        </w:rPr>
        <w:t xml:space="preserve">25 questions portant sur les aspects et éléments généraux vus lors de la formation. </w:t>
      </w:r>
    </w:p>
    <w:p w14:paraId="3EC3489C" w14:textId="77777777" w:rsidR="00AB24D8" w:rsidRDefault="00742ABA" w:rsidP="00AB24D8">
      <w:pPr>
        <w:pStyle w:val="Paragraphedeliste"/>
        <w:autoSpaceDE w:val="0"/>
        <w:autoSpaceDN w:val="0"/>
        <w:adjustRightInd w:val="0"/>
        <w:ind w:left="1080"/>
        <w:rPr>
          <w:rFonts w:cstheme="minorHAnsi"/>
          <w:sz w:val="28"/>
          <w:szCs w:val="28"/>
        </w:rPr>
      </w:pPr>
      <w:r w:rsidRPr="00AB24D8">
        <w:rPr>
          <w:rFonts w:cstheme="minorHAnsi"/>
          <w:sz w:val="28"/>
          <w:szCs w:val="28"/>
        </w:rPr>
        <w:t>Objectif : obtenir au moins 13 bonnes réponses</w:t>
      </w:r>
    </w:p>
    <w:p w14:paraId="245FA299" w14:textId="3447BA4F" w:rsidR="00742ABA" w:rsidRPr="00E936A1" w:rsidRDefault="00742ABA" w:rsidP="00AB24D8">
      <w:pPr>
        <w:pStyle w:val="Paragraphedeliste"/>
        <w:autoSpaceDE w:val="0"/>
        <w:autoSpaceDN w:val="0"/>
        <w:adjustRightInd w:val="0"/>
        <w:ind w:left="1080"/>
        <w:rPr>
          <w:rFonts w:cstheme="minorHAnsi"/>
          <w:sz w:val="28"/>
          <w:szCs w:val="28"/>
        </w:rPr>
      </w:pPr>
      <w:r w:rsidRPr="00042B60">
        <w:rPr>
          <w:rFonts w:cstheme="minorHAnsi"/>
          <w:sz w:val="28"/>
          <w:szCs w:val="28"/>
        </w:rPr>
        <w:t>Correction collective – Débriefing - Remédiations</w:t>
      </w:r>
    </w:p>
    <w:p w14:paraId="03ED7E23" w14:textId="77777777" w:rsidR="00742ABA" w:rsidRPr="00E84880" w:rsidRDefault="00742ABA" w:rsidP="00AB24D8">
      <w:pPr>
        <w:autoSpaceDE w:val="0"/>
        <w:autoSpaceDN w:val="0"/>
        <w:adjustRightInd w:val="0"/>
        <w:rPr>
          <w:rFonts w:cstheme="minorHAnsi"/>
          <w:sz w:val="20"/>
          <w:szCs w:val="20"/>
          <w:highlight w:val="yellow"/>
        </w:rPr>
      </w:pPr>
    </w:p>
    <w:p w14:paraId="070EAC78" w14:textId="5B51D1A9" w:rsidR="00742ABA" w:rsidRPr="00C566EB" w:rsidRDefault="00742ABA" w:rsidP="00AB24D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cstheme="minorHAnsi"/>
          <w:b/>
          <w:color w:val="44546A" w:themeColor="text2"/>
          <w:sz w:val="28"/>
          <w:szCs w:val="28"/>
        </w:rPr>
      </w:pPr>
      <w:r w:rsidRPr="00CA7507">
        <w:rPr>
          <w:rFonts w:cstheme="minorHAnsi"/>
          <w:b/>
          <w:color w:val="44546A" w:themeColor="text2"/>
          <w:sz w:val="28"/>
          <w:szCs w:val="28"/>
        </w:rPr>
        <w:t>Exercices pratiques /Cas pratiques</w:t>
      </w:r>
    </w:p>
    <w:p w14:paraId="0AC2C85C" w14:textId="301D8B5C" w:rsidR="00E84880" w:rsidRDefault="00742ABA" w:rsidP="00C566EB">
      <w:pPr>
        <w:pStyle w:val="Paragraphedeliste"/>
        <w:numPr>
          <w:ilvl w:val="0"/>
          <w:numId w:val="34"/>
        </w:numPr>
        <w:rPr>
          <w:sz w:val="28"/>
          <w:szCs w:val="28"/>
        </w:rPr>
      </w:pPr>
      <w:r w:rsidRPr="00AB24D8">
        <w:rPr>
          <w:sz w:val="28"/>
          <w:szCs w:val="28"/>
        </w:rPr>
        <w:t>Travail et exercice</w:t>
      </w:r>
      <w:r w:rsidR="00B30D2D">
        <w:rPr>
          <w:sz w:val="28"/>
          <w:szCs w:val="28"/>
        </w:rPr>
        <w:t>s</w:t>
      </w:r>
      <w:r w:rsidRPr="00AB24D8">
        <w:rPr>
          <w:sz w:val="28"/>
          <w:szCs w:val="28"/>
        </w:rPr>
        <w:t xml:space="preserve"> autour du règlement intérieur du CSE</w:t>
      </w:r>
    </w:p>
    <w:p w14:paraId="375F7B53" w14:textId="2567660D" w:rsidR="00742ABA" w:rsidRPr="00E84880" w:rsidRDefault="00742ABA" w:rsidP="00E84880">
      <w:pPr>
        <w:pStyle w:val="Paragraphedeliste"/>
        <w:ind w:left="1080"/>
        <w:rPr>
          <w:sz w:val="28"/>
          <w:szCs w:val="28"/>
        </w:rPr>
      </w:pPr>
      <w:r w:rsidRPr="00E84880">
        <w:rPr>
          <w:rFonts w:cstheme="minorHAnsi"/>
          <w:sz w:val="28"/>
          <w:szCs w:val="28"/>
        </w:rPr>
        <w:t>Deux cas possibles : Mise à jour à partir du règlement existant, ou Élaboration d’une trame possible de création du document.</w:t>
      </w:r>
    </w:p>
    <w:p w14:paraId="650AE356" w14:textId="77777777" w:rsidR="00742ABA" w:rsidRPr="00EA3CF1" w:rsidRDefault="00742ABA" w:rsidP="00C566EB">
      <w:pPr>
        <w:pStyle w:val="Paragraphedeliste"/>
        <w:numPr>
          <w:ilvl w:val="0"/>
          <w:numId w:val="34"/>
        </w:numPr>
        <w:spacing w:after="200" w:line="276" w:lineRule="auto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Exercice pratique : création d’un outil de suivi des heures de délégation</w:t>
      </w:r>
      <w:r w:rsidRPr="00EA3CF1">
        <w:rPr>
          <w:rFonts w:cstheme="minorHAnsi"/>
          <w:sz w:val="28"/>
          <w:szCs w:val="28"/>
        </w:rPr>
        <w:t xml:space="preserve"> prises, reportées et mutualisées (travail sur Excel).</w:t>
      </w:r>
    </w:p>
    <w:p w14:paraId="6DC03F51" w14:textId="77777777" w:rsidR="00742ABA" w:rsidRPr="00C82A73" w:rsidRDefault="00742ABA" w:rsidP="00C566EB">
      <w:pPr>
        <w:pStyle w:val="Paragraphedeliste"/>
        <w:numPr>
          <w:ilvl w:val="0"/>
          <w:numId w:val="34"/>
        </w:numPr>
        <w:spacing w:after="200" w:line="276" w:lineRule="auto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Exercice pratique de rédaction et formulation des questions pour</w:t>
      </w:r>
      <w:r w:rsidRPr="00C82A73">
        <w:rPr>
          <w:rFonts w:cstheme="minorHAnsi"/>
          <w:sz w:val="28"/>
          <w:szCs w:val="28"/>
        </w:rPr>
        <w:t xml:space="preserve"> création d’un ordre du jour de CSE.</w:t>
      </w:r>
    </w:p>
    <w:p w14:paraId="034A07E8" w14:textId="787806E9" w:rsidR="00742ABA" w:rsidRDefault="00742ABA" w:rsidP="00C566EB">
      <w:pPr>
        <w:pStyle w:val="Paragraphedeliste"/>
        <w:numPr>
          <w:ilvl w:val="0"/>
          <w:numId w:val="34"/>
        </w:numPr>
        <w:spacing w:after="200" w:line="276" w:lineRule="auto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Exercice pratique : préparation d’un plan d’action communication</w:t>
      </w:r>
      <w:r w:rsidRPr="00C82A73">
        <w:rPr>
          <w:rFonts w:cstheme="minorHAnsi"/>
          <w:sz w:val="28"/>
          <w:szCs w:val="28"/>
        </w:rPr>
        <w:t xml:space="preserve"> (réflexion collective, choix des thèmes, répartition des tâches, calendrier mise en place</w:t>
      </w:r>
      <w:r w:rsidR="00B30D2D">
        <w:rPr>
          <w:rFonts w:cstheme="minorHAnsi"/>
          <w:sz w:val="28"/>
          <w:szCs w:val="28"/>
        </w:rPr>
        <w:t>)</w:t>
      </w:r>
      <w:r w:rsidRPr="00C82A73">
        <w:rPr>
          <w:rFonts w:cstheme="minorHAnsi"/>
          <w:sz w:val="28"/>
          <w:szCs w:val="28"/>
        </w:rPr>
        <w:t>.</w:t>
      </w:r>
    </w:p>
    <w:p w14:paraId="3D5BFA4B" w14:textId="77777777" w:rsidR="004D6B45" w:rsidRPr="00C82A73" w:rsidRDefault="004D6B45" w:rsidP="004D6B45">
      <w:pPr>
        <w:pStyle w:val="Paragraphedeliste"/>
        <w:spacing w:after="200" w:line="276" w:lineRule="auto"/>
        <w:ind w:left="1080"/>
        <w:rPr>
          <w:rFonts w:cstheme="minorHAnsi"/>
          <w:sz w:val="28"/>
          <w:szCs w:val="28"/>
        </w:rPr>
      </w:pPr>
    </w:p>
    <w:p w14:paraId="4A1DFDF6" w14:textId="77777777" w:rsidR="00742ABA" w:rsidRPr="00C82A73" w:rsidRDefault="00742ABA" w:rsidP="00C566EB">
      <w:pPr>
        <w:pStyle w:val="Paragraphedeliste"/>
        <w:numPr>
          <w:ilvl w:val="0"/>
          <w:numId w:val="34"/>
        </w:numPr>
        <w:spacing w:after="200" w:line="276" w:lineRule="auto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Possibilité d’intégrer un exercice de mise en situation sur l’assistance à</w:t>
      </w:r>
      <w:r w:rsidRPr="00C82A73">
        <w:rPr>
          <w:rFonts w:cstheme="minorHAnsi"/>
          <w:sz w:val="28"/>
          <w:szCs w:val="28"/>
        </w:rPr>
        <w:t xml:space="preserve"> salarié lors d’un entretien à sanction.</w:t>
      </w:r>
    </w:p>
    <w:p w14:paraId="699C2FE9" w14:textId="39887C9A" w:rsidR="007011F9" w:rsidRDefault="00742ABA" w:rsidP="004D6B45">
      <w:pPr>
        <w:pStyle w:val="Paragraphedeliste"/>
        <w:numPr>
          <w:ilvl w:val="0"/>
          <w:numId w:val="34"/>
        </w:numPr>
        <w:spacing w:after="200" w:line="276" w:lineRule="auto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Possibilité d’intégrer un exercice de mise en situation : simuler une</w:t>
      </w:r>
      <w:r w:rsidRPr="00042B60">
        <w:rPr>
          <w:rFonts w:cstheme="minorHAnsi"/>
          <w:sz w:val="28"/>
          <w:szCs w:val="28"/>
        </w:rPr>
        <w:t xml:space="preserve"> réunion de CSE.</w:t>
      </w:r>
    </w:p>
    <w:p w14:paraId="4420F3D4" w14:textId="4748C004" w:rsidR="004D6B45" w:rsidRDefault="004D6B45" w:rsidP="004D6B45">
      <w:pPr>
        <w:pStyle w:val="Paragraphedeliste"/>
        <w:spacing w:after="200" w:line="276" w:lineRule="auto"/>
        <w:ind w:left="1080"/>
        <w:rPr>
          <w:rFonts w:cstheme="minorHAnsi"/>
          <w:sz w:val="28"/>
          <w:szCs w:val="28"/>
        </w:rPr>
      </w:pPr>
    </w:p>
    <w:p w14:paraId="4CFB3BE9" w14:textId="5D36270B" w:rsidR="006A7D4E" w:rsidRDefault="006A7D4E" w:rsidP="004D6B45">
      <w:pPr>
        <w:pStyle w:val="Paragraphedeliste"/>
        <w:spacing w:after="200" w:line="276" w:lineRule="auto"/>
        <w:ind w:left="1080"/>
        <w:rPr>
          <w:rFonts w:cstheme="minorHAnsi"/>
          <w:sz w:val="28"/>
          <w:szCs w:val="28"/>
        </w:rPr>
      </w:pPr>
    </w:p>
    <w:p w14:paraId="0184C331" w14:textId="77777777" w:rsidR="006A7D4E" w:rsidRPr="004D6B45" w:rsidRDefault="006A7D4E" w:rsidP="004D6B45">
      <w:pPr>
        <w:pStyle w:val="Paragraphedeliste"/>
        <w:spacing w:after="200" w:line="276" w:lineRule="auto"/>
        <w:ind w:left="1080"/>
        <w:rPr>
          <w:rFonts w:cstheme="minorHAnsi"/>
          <w:sz w:val="28"/>
          <w:szCs w:val="28"/>
        </w:rPr>
      </w:pPr>
    </w:p>
    <w:p w14:paraId="356BC1F9" w14:textId="7D896283" w:rsidR="00742ABA" w:rsidRPr="00C566EB" w:rsidRDefault="00742ABA" w:rsidP="00AB24D8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cstheme="minorHAnsi"/>
          <w:color w:val="44546A" w:themeColor="text2"/>
          <w:sz w:val="28"/>
          <w:szCs w:val="28"/>
        </w:rPr>
      </w:pPr>
      <w:r w:rsidRPr="00CA7507">
        <w:rPr>
          <w:rFonts w:cstheme="minorHAnsi"/>
          <w:b/>
          <w:bCs/>
          <w:color w:val="44546A" w:themeColor="text2"/>
          <w:sz w:val="28"/>
          <w:szCs w:val="28"/>
        </w:rPr>
        <w:lastRenderedPageBreak/>
        <w:t>Évaluation sommative de la satisfaction du participant</w:t>
      </w:r>
    </w:p>
    <w:p w14:paraId="01FD4EB8" w14:textId="77777777" w:rsidR="00742ABA" w:rsidRPr="00042B60" w:rsidRDefault="00742ABA" w:rsidP="00C566EB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Évaluation « à chaud » de la satisfaction et du ressenti général individuel</w:t>
      </w:r>
      <w:r w:rsidRPr="00042B60">
        <w:rPr>
          <w:rFonts w:cstheme="minorHAnsi"/>
          <w:sz w:val="28"/>
          <w:szCs w:val="28"/>
        </w:rPr>
        <w:t xml:space="preserve"> des apprenants : exercice avec post-it (Métaplan) – expression des points positifs et axes d’amélioration à mettre en place – Analyse globale</w:t>
      </w:r>
    </w:p>
    <w:p w14:paraId="6DC1937A" w14:textId="77777777" w:rsidR="00742ABA" w:rsidRPr="00042B60" w:rsidRDefault="00742ABA" w:rsidP="00C566EB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Évaluation « à chaud » de la formation par un questionnaire INACS remis</w:t>
      </w:r>
      <w:r w:rsidRPr="00042B60">
        <w:rPr>
          <w:rFonts w:cstheme="minorHAnsi"/>
          <w:sz w:val="28"/>
          <w:szCs w:val="28"/>
        </w:rPr>
        <w:t xml:space="preserve"> au stagiaire à la fin de la formation</w:t>
      </w:r>
    </w:p>
    <w:p w14:paraId="364396BA" w14:textId="77777777" w:rsidR="00742ABA" w:rsidRPr="00042B60" w:rsidRDefault="00742ABA" w:rsidP="00C566EB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B24D8">
        <w:rPr>
          <w:sz w:val="28"/>
          <w:szCs w:val="28"/>
        </w:rPr>
        <w:t>Évaluation « à froid » de la formation par un questionnaire INACS</w:t>
      </w:r>
      <w:r w:rsidRPr="00042B60">
        <w:rPr>
          <w:rFonts w:cstheme="minorHAnsi"/>
          <w:sz w:val="28"/>
          <w:szCs w:val="28"/>
        </w:rPr>
        <w:t xml:space="preserve"> envoyé aux stagiaires sous 2 mois par mail</w:t>
      </w:r>
    </w:p>
    <w:p w14:paraId="60BF2D19" w14:textId="017EB576" w:rsidR="00E84880" w:rsidRDefault="00E84880" w:rsidP="00AB24D8">
      <w:pPr>
        <w:rPr>
          <w:rFonts w:cstheme="minorHAnsi"/>
          <w:color w:val="000000" w:themeColor="text1"/>
          <w:sz w:val="28"/>
          <w:szCs w:val="28"/>
        </w:rPr>
      </w:pPr>
    </w:p>
    <w:p w14:paraId="75043373" w14:textId="3D36BCD6" w:rsidR="00861681" w:rsidRDefault="00861681" w:rsidP="00AB24D8">
      <w:pPr>
        <w:rPr>
          <w:rFonts w:cstheme="minorHAnsi"/>
          <w:color w:val="000000" w:themeColor="text1"/>
          <w:sz w:val="28"/>
          <w:szCs w:val="28"/>
        </w:rPr>
      </w:pPr>
    </w:p>
    <w:p w14:paraId="77F73F12" w14:textId="4C10E9EC" w:rsidR="00861681" w:rsidRDefault="00861681" w:rsidP="00AB24D8">
      <w:pPr>
        <w:rPr>
          <w:rFonts w:cstheme="minorHAnsi"/>
          <w:color w:val="000000" w:themeColor="text1"/>
          <w:sz w:val="28"/>
          <w:szCs w:val="28"/>
        </w:rPr>
      </w:pPr>
    </w:p>
    <w:p w14:paraId="7F4D578C" w14:textId="74010B24" w:rsidR="00742ABA" w:rsidRPr="00F012C4" w:rsidRDefault="00742ABA" w:rsidP="00AB24D8">
      <w:pPr>
        <w:rPr>
          <w:rFonts w:cstheme="minorHAnsi"/>
          <w:b/>
          <w:bCs/>
          <w:sz w:val="28"/>
          <w:szCs w:val="28"/>
        </w:rPr>
      </w:pPr>
      <w:r w:rsidRPr="00F012C4">
        <w:rPr>
          <w:rFonts w:cstheme="minorHAnsi"/>
          <w:b/>
          <w:bCs/>
          <w:sz w:val="28"/>
          <w:szCs w:val="28"/>
        </w:rPr>
        <w:t>Bon pour accord</w:t>
      </w:r>
    </w:p>
    <w:p w14:paraId="6F19E878" w14:textId="0C18DE7F" w:rsidR="001E4BF4" w:rsidRDefault="00083141" w:rsidP="00AB24D8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7D535E" wp14:editId="120EF422">
            <wp:simplePos x="0" y="0"/>
            <wp:positionH relativeFrom="column">
              <wp:posOffset>3038475</wp:posOffset>
            </wp:positionH>
            <wp:positionV relativeFrom="paragraph">
              <wp:posOffset>6032</wp:posOffset>
            </wp:positionV>
            <wp:extent cx="2389505" cy="1057275"/>
            <wp:effectExtent l="0" t="0" r="0" b="9525"/>
            <wp:wrapNone/>
            <wp:docPr id="3" name="Image 3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BA" w:rsidRPr="00027E11">
        <w:rPr>
          <w:rFonts w:cstheme="minorHAnsi"/>
          <w:sz w:val="28"/>
          <w:szCs w:val="28"/>
        </w:rPr>
        <w:t xml:space="preserve">Entreprise :  </w:t>
      </w:r>
    </w:p>
    <w:p w14:paraId="55248248" w14:textId="350C662B" w:rsidR="00742ABA" w:rsidRPr="00027E11" w:rsidRDefault="00742ABA" w:rsidP="00AB24D8">
      <w:pPr>
        <w:rPr>
          <w:rFonts w:cstheme="minorHAnsi"/>
          <w:sz w:val="28"/>
          <w:szCs w:val="28"/>
        </w:rPr>
      </w:pPr>
      <w:r w:rsidRPr="00027E11">
        <w:rPr>
          <w:rFonts w:cstheme="minorHAnsi"/>
          <w:sz w:val="28"/>
          <w:szCs w:val="28"/>
        </w:rPr>
        <w:t xml:space="preserve">                                                                      </w:t>
      </w:r>
      <w:r w:rsidR="001E4BF4">
        <w:rPr>
          <w:rFonts w:cstheme="minorHAnsi"/>
          <w:sz w:val="28"/>
          <w:szCs w:val="28"/>
        </w:rPr>
        <w:t xml:space="preserve">         </w:t>
      </w:r>
      <w:r w:rsidRPr="00027E11">
        <w:rPr>
          <w:rFonts w:cstheme="minorHAnsi"/>
          <w:sz w:val="28"/>
          <w:szCs w:val="28"/>
        </w:rPr>
        <w:t xml:space="preserve">    Le </w:t>
      </w:r>
      <w:r w:rsidR="00515913">
        <w:rPr>
          <w:rFonts w:cstheme="minorHAnsi"/>
          <w:sz w:val="28"/>
          <w:szCs w:val="28"/>
        </w:rPr>
        <w:t>Président</w:t>
      </w:r>
      <w:r w:rsidRPr="00027E11">
        <w:rPr>
          <w:rFonts w:cstheme="minorHAnsi"/>
          <w:sz w:val="28"/>
          <w:szCs w:val="28"/>
        </w:rPr>
        <w:t xml:space="preserve"> de l’INACS</w:t>
      </w:r>
    </w:p>
    <w:p w14:paraId="74A6D7B3" w14:textId="45FF3B60" w:rsidR="00742ABA" w:rsidRDefault="00742ABA" w:rsidP="00AB24D8">
      <w:pPr>
        <w:rPr>
          <w:rFonts w:cstheme="minorHAnsi"/>
          <w:sz w:val="28"/>
          <w:szCs w:val="28"/>
        </w:rPr>
      </w:pPr>
      <w:r w:rsidRPr="00027E11">
        <w:rPr>
          <w:rFonts w:cstheme="minorHAnsi"/>
          <w:sz w:val="28"/>
          <w:szCs w:val="28"/>
        </w:rPr>
        <w:t>Nom du contact :</w:t>
      </w:r>
    </w:p>
    <w:p w14:paraId="0270394F" w14:textId="246BCE7A" w:rsidR="001E4BF4" w:rsidRPr="00027E11" w:rsidRDefault="001E4BF4" w:rsidP="00AB24D8">
      <w:pPr>
        <w:rPr>
          <w:rFonts w:cstheme="minorHAnsi"/>
          <w:sz w:val="28"/>
          <w:szCs w:val="28"/>
        </w:rPr>
      </w:pPr>
    </w:p>
    <w:p w14:paraId="3FADDC2C" w14:textId="09F160BD" w:rsidR="00742ABA" w:rsidRDefault="00742ABA" w:rsidP="00AB24D8">
      <w:pPr>
        <w:rPr>
          <w:rFonts w:cstheme="minorHAnsi"/>
          <w:sz w:val="28"/>
          <w:szCs w:val="28"/>
        </w:rPr>
      </w:pPr>
      <w:r w:rsidRPr="00027E11">
        <w:rPr>
          <w:rFonts w:cstheme="minorHAnsi"/>
          <w:sz w:val="28"/>
          <w:szCs w:val="28"/>
        </w:rPr>
        <w:t>Adresse de facturation :</w:t>
      </w:r>
      <w:r w:rsidR="00083141">
        <w:rPr>
          <w:rFonts w:cstheme="minorHAnsi"/>
          <w:sz w:val="28"/>
          <w:szCs w:val="28"/>
        </w:rPr>
        <w:t xml:space="preserve">                                                 </w:t>
      </w:r>
    </w:p>
    <w:p w14:paraId="61FC1AE9" w14:textId="77777777" w:rsidR="001E4BF4" w:rsidRPr="00027E11" w:rsidRDefault="001E4BF4" w:rsidP="00AB24D8">
      <w:pPr>
        <w:rPr>
          <w:rFonts w:cstheme="minorHAnsi"/>
          <w:sz w:val="28"/>
          <w:szCs w:val="28"/>
        </w:rPr>
      </w:pPr>
    </w:p>
    <w:p w14:paraId="0BE45E6D" w14:textId="1D2BC625" w:rsidR="00742ABA" w:rsidRPr="00027E11" w:rsidRDefault="00742ABA" w:rsidP="00AB24D8">
      <w:pPr>
        <w:rPr>
          <w:rFonts w:cstheme="minorHAnsi"/>
          <w:sz w:val="28"/>
          <w:szCs w:val="28"/>
        </w:rPr>
      </w:pPr>
      <w:r w:rsidRPr="00027E11">
        <w:rPr>
          <w:rFonts w:cstheme="minorHAnsi"/>
          <w:sz w:val="28"/>
          <w:szCs w:val="28"/>
        </w:rPr>
        <w:t>Signature :</w:t>
      </w:r>
    </w:p>
    <w:p w14:paraId="52AAA3C1" w14:textId="77777777" w:rsidR="004F383C" w:rsidRPr="00A124CC" w:rsidRDefault="004F383C" w:rsidP="00AB24D8">
      <w:pPr>
        <w:rPr>
          <w:sz w:val="20"/>
          <w:szCs w:val="20"/>
        </w:rPr>
      </w:pPr>
    </w:p>
    <w:sectPr w:rsidR="004F383C" w:rsidRPr="00A124CC" w:rsidSect="008C6CAF">
      <w:headerReference w:type="default" r:id="rId12"/>
      <w:footerReference w:type="even" r:id="rId13"/>
      <w:footerReference w:type="default" r:id="rId14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F60C" w14:textId="77777777" w:rsidR="00776D8C" w:rsidRDefault="00776D8C" w:rsidP="009A0889">
      <w:r>
        <w:separator/>
      </w:r>
    </w:p>
  </w:endnote>
  <w:endnote w:type="continuationSeparator" w:id="0">
    <w:p w14:paraId="359586B7" w14:textId="77777777" w:rsidR="00776D8C" w:rsidRDefault="00776D8C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085310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AF6B47" w14:textId="5A09A39E" w:rsidR="00AD07F0" w:rsidRDefault="00AD07F0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940C7A" w14:textId="77777777" w:rsidR="00AD07F0" w:rsidRDefault="00AD07F0" w:rsidP="00AD07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7577007" w:displacedByCustomXml="next"/>
  <w:bookmarkStart w:id="2" w:name="_Hlk527577222" w:displacedByCustomXml="next"/>
  <w:bookmarkStart w:id="3" w:name="_Hlk62064138" w:displacedByCustomXml="next"/>
  <w:bookmarkStart w:id="4" w:name="_Hlk62064621" w:displacedByCustomXml="next"/>
  <w:sdt>
    <w:sdtPr>
      <w:rPr>
        <w:rStyle w:val="Numrodepage"/>
      </w:rPr>
      <w:id w:val="3042032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F46A6D" w14:textId="4616641F" w:rsidR="00AD07F0" w:rsidRDefault="00AD07F0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14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AD07F0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1"/>
  <w:p w14:paraId="068A8FE0" w14:textId="3ACA42C9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444DB1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2"/>
  </w:p>
  <w:p w14:paraId="0AA70EE8" w14:textId="63BB700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79563B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3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73374412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4"/>
    <w:r w:rsidR="00C86F99">
      <w:rPr>
        <w:rFonts w:ascii="Calibri" w:eastAsia="Times New Roman" w:hAnsi="Calibri" w:cs="Calibri"/>
        <w:sz w:val="22"/>
        <w:szCs w:val="20"/>
        <w:lang w:eastAsia="fr-FR"/>
      </w:rPr>
      <w:t>202</w:t>
    </w:r>
    <w:r w:rsidR="00444DB1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FE55" w14:textId="77777777" w:rsidR="00776D8C" w:rsidRDefault="00776D8C" w:rsidP="009A0889">
      <w:r>
        <w:separator/>
      </w:r>
    </w:p>
  </w:footnote>
  <w:footnote w:type="continuationSeparator" w:id="0">
    <w:p w14:paraId="4A2B7E57" w14:textId="77777777" w:rsidR="00776D8C" w:rsidRDefault="00776D8C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5A0FC6BE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08BACD8">
                <wp:simplePos x="0" y="0"/>
                <wp:positionH relativeFrom="column">
                  <wp:posOffset>193675</wp:posOffset>
                </wp:positionH>
                <wp:positionV relativeFrom="paragraph">
                  <wp:posOffset>-1133475</wp:posOffset>
                </wp:positionV>
                <wp:extent cx="1348740" cy="676275"/>
                <wp:effectExtent l="0" t="0" r="0" b="0"/>
                <wp:wrapNone/>
                <wp:docPr id="2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1F65A7">
            <w:rPr>
              <w:rFonts w:ascii="Arial" w:eastAsia="Times New Roman" w:hAnsi="Arial" w:cs="Arial"/>
              <w:b/>
              <w:sz w:val="20"/>
            </w:rPr>
            <w:t xml:space="preserve">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37583467" w14:textId="08CC82C0" w:rsidR="00FC4E16" w:rsidRDefault="00FC4E16" w:rsidP="00FC4E16">
          <w:pPr>
            <w:autoSpaceDE w:val="0"/>
            <w:autoSpaceDN w:val="0"/>
            <w:adjustRightInd w:val="0"/>
            <w:jc w:val="center"/>
            <w:rPr>
              <w:rFonts w:ascii="Helvetica" w:hAnsi="Helvetica" w:cs="Helvetica"/>
              <w:b/>
              <w:bCs/>
              <w:color w:val="355BB7"/>
              <w:sz w:val="30"/>
              <w:szCs w:val="30"/>
            </w:rPr>
          </w:pPr>
          <w:r>
            <w:rPr>
              <w:rFonts w:ascii="Helvetica" w:hAnsi="Helvetica" w:cs="Helvetica"/>
              <w:b/>
              <w:bCs/>
              <w:color w:val="355BB7"/>
              <w:sz w:val="30"/>
              <w:szCs w:val="30"/>
            </w:rPr>
            <w:t>« </w:t>
          </w:r>
          <w:r w:rsidR="00701546" w:rsidRPr="00701546"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>Formation économique obligatoire du Comité Social Économique (</w:t>
          </w:r>
          <w:r w:rsidR="004940CD"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>3</w:t>
          </w:r>
          <w:r w:rsidR="00701546" w:rsidRPr="00701546"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 xml:space="preserve"> jours)</w:t>
          </w:r>
          <w:r>
            <w:rPr>
              <w:rFonts w:ascii="Helvetica" w:hAnsi="Helvetica" w:cs="Helvetica"/>
              <w:b/>
              <w:bCs/>
              <w:color w:val="355BB7"/>
              <w:sz w:val="32"/>
              <w:szCs w:val="32"/>
            </w:rPr>
            <w:t xml:space="preserve"> </w:t>
          </w:r>
          <w:r>
            <w:rPr>
              <w:rFonts w:ascii="Helvetica" w:hAnsi="Helvetica" w:cs="Helvetica"/>
              <w:b/>
              <w:bCs/>
              <w:color w:val="355BB7"/>
              <w:sz w:val="30"/>
              <w:szCs w:val="30"/>
            </w:rPr>
            <w:t>»</w:t>
          </w:r>
        </w:p>
        <w:p w14:paraId="2BF7456A" w14:textId="440AC854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205FC7FA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0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0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14E"/>
    <w:multiLevelType w:val="hybridMultilevel"/>
    <w:tmpl w:val="BBF0A15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26F"/>
    <w:multiLevelType w:val="hybridMultilevel"/>
    <w:tmpl w:val="2110BE4E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C4257"/>
    <w:multiLevelType w:val="hybridMultilevel"/>
    <w:tmpl w:val="9118BD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07C3"/>
    <w:multiLevelType w:val="hybridMultilevel"/>
    <w:tmpl w:val="1C08ADE2"/>
    <w:lvl w:ilvl="0" w:tplc="BB507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54AE"/>
    <w:multiLevelType w:val="hybridMultilevel"/>
    <w:tmpl w:val="BE2A0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45E5D"/>
    <w:multiLevelType w:val="hybridMultilevel"/>
    <w:tmpl w:val="3532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9BD"/>
    <w:multiLevelType w:val="hybridMultilevel"/>
    <w:tmpl w:val="A5CAE356"/>
    <w:lvl w:ilvl="0" w:tplc="3B581A7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264883"/>
    <w:multiLevelType w:val="hybridMultilevel"/>
    <w:tmpl w:val="2A266C1A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72B1E"/>
    <w:multiLevelType w:val="hybridMultilevel"/>
    <w:tmpl w:val="0FFE077A"/>
    <w:lvl w:ilvl="0" w:tplc="A146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5693C"/>
    <w:multiLevelType w:val="hybridMultilevel"/>
    <w:tmpl w:val="FF364918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303"/>
    <w:multiLevelType w:val="hybridMultilevel"/>
    <w:tmpl w:val="286E91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355C"/>
    <w:multiLevelType w:val="hybridMultilevel"/>
    <w:tmpl w:val="D5BE600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72FF9"/>
    <w:multiLevelType w:val="hybridMultilevel"/>
    <w:tmpl w:val="3F5AC3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5EBF"/>
    <w:multiLevelType w:val="hybridMultilevel"/>
    <w:tmpl w:val="36D01CB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F6502"/>
    <w:multiLevelType w:val="hybridMultilevel"/>
    <w:tmpl w:val="789ECA62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96EB9"/>
    <w:multiLevelType w:val="hybridMultilevel"/>
    <w:tmpl w:val="0AD6333C"/>
    <w:lvl w:ilvl="0" w:tplc="040C000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98" w:hanging="360"/>
      </w:pPr>
      <w:rPr>
        <w:rFonts w:ascii="Wingdings" w:hAnsi="Wingdings" w:hint="default"/>
      </w:rPr>
    </w:lvl>
  </w:abstractNum>
  <w:abstractNum w:abstractNumId="19" w15:restartNumberingAfterBreak="0">
    <w:nsid w:val="32E07453"/>
    <w:multiLevelType w:val="hybridMultilevel"/>
    <w:tmpl w:val="7FF2D808"/>
    <w:lvl w:ilvl="0" w:tplc="23C81A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C115F"/>
    <w:multiLevelType w:val="hybridMultilevel"/>
    <w:tmpl w:val="2938D4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D26D19"/>
    <w:multiLevelType w:val="hybridMultilevel"/>
    <w:tmpl w:val="8ED613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A6436"/>
    <w:multiLevelType w:val="hybridMultilevel"/>
    <w:tmpl w:val="3124B5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14B0D"/>
    <w:multiLevelType w:val="hybridMultilevel"/>
    <w:tmpl w:val="E610A8B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63670"/>
    <w:multiLevelType w:val="hybridMultilevel"/>
    <w:tmpl w:val="2E327EE0"/>
    <w:lvl w:ilvl="0" w:tplc="E976D47E">
      <w:numFmt w:val="bullet"/>
      <w:lvlText w:val="-"/>
      <w:lvlJc w:val="left"/>
      <w:pPr>
        <w:ind w:left="113" w:hanging="113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92BAC"/>
    <w:multiLevelType w:val="hybridMultilevel"/>
    <w:tmpl w:val="2CBEF628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60757A"/>
    <w:multiLevelType w:val="hybridMultilevel"/>
    <w:tmpl w:val="189A4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C2EB7"/>
    <w:multiLevelType w:val="hybridMultilevel"/>
    <w:tmpl w:val="0E784F3E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44C"/>
    <w:multiLevelType w:val="hybridMultilevel"/>
    <w:tmpl w:val="EDBA80DA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F7572"/>
    <w:multiLevelType w:val="hybridMultilevel"/>
    <w:tmpl w:val="B51C7524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44BAD"/>
    <w:multiLevelType w:val="hybridMultilevel"/>
    <w:tmpl w:val="DDA6B8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32A1F"/>
    <w:multiLevelType w:val="hybridMultilevel"/>
    <w:tmpl w:val="AACCD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54E0F"/>
    <w:multiLevelType w:val="hybridMultilevel"/>
    <w:tmpl w:val="96DAC260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634D4"/>
    <w:multiLevelType w:val="hybridMultilevel"/>
    <w:tmpl w:val="BD4EC9EC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8247B"/>
    <w:multiLevelType w:val="hybridMultilevel"/>
    <w:tmpl w:val="9A8C9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B1779"/>
    <w:multiLevelType w:val="hybridMultilevel"/>
    <w:tmpl w:val="76507D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135F16"/>
    <w:multiLevelType w:val="hybridMultilevel"/>
    <w:tmpl w:val="80DAA8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14585"/>
    <w:multiLevelType w:val="hybridMultilevel"/>
    <w:tmpl w:val="7A50BFE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2483C"/>
    <w:multiLevelType w:val="hybridMultilevel"/>
    <w:tmpl w:val="D99A7726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80BCA"/>
    <w:multiLevelType w:val="hybridMultilevel"/>
    <w:tmpl w:val="D932FF18"/>
    <w:lvl w:ilvl="0" w:tplc="49AE0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D57A5"/>
    <w:multiLevelType w:val="hybridMultilevel"/>
    <w:tmpl w:val="346A2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B6C6C"/>
    <w:multiLevelType w:val="hybridMultilevel"/>
    <w:tmpl w:val="68DC214A"/>
    <w:lvl w:ilvl="0" w:tplc="E976D47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060BE"/>
    <w:multiLevelType w:val="hybridMultilevel"/>
    <w:tmpl w:val="2D20A5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A7429"/>
    <w:multiLevelType w:val="hybridMultilevel"/>
    <w:tmpl w:val="56545E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106663">
    <w:abstractNumId w:val="15"/>
  </w:num>
  <w:num w:numId="2" w16cid:durableId="692919370">
    <w:abstractNumId w:val="1"/>
  </w:num>
  <w:num w:numId="3" w16cid:durableId="846948337">
    <w:abstractNumId w:val="5"/>
  </w:num>
  <w:num w:numId="4" w16cid:durableId="79328439">
    <w:abstractNumId w:val="13"/>
  </w:num>
  <w:num w:numId="5" w16cid:durableId="1930232630">
    <w:abstractNumId w:val="39"/>
  </w:num>
  <w:num w:numId="6" w16cid:durableId="1344237292">
    <w:abstractNumId w:val="26"/>
  </w:num>
  <w:num w:numId="7" w16cid:durableId="1755782770">
    <w:abstractNumId w:val="27"/>
  </w:num>
  <w:num w:numId="8" w16cid:durableId="1847204691">
    <w:abstractNumId w:val="7"/>
  </w:num>
  <w:num w:numId="9" w16cid:durableId="1244922554">
    <w:abstractNumId w:val="42"/>
  </w:num>
  <w:num w:numId="10" w16cid:durableId="91897914">
    <w:abstractNumId w:val="41"/>
  </w:num>
  <w:num w:numId="11" w16cid:durableId="1825848574">
    <w:abstractNumId w:val="31"/>
  </w:num>
  <w:num w:numId="12" w16cid:durableId="1667199397">
    <w:abstractNumId w:val="3"/>
  </w:num>
  <w:num w:numId="13" w16cid:durableId="1860241893">
    <w:abstractNumId w:val="33"/>
  </w:num>
  <w:num w:numId="14" w16cid:durableId="2051685078">
    <w:abstractNumId w:val="21"/>
  </w:num>
  <w:num w:numId="15" w16cid:durableId="1104232275">
    <w:abstractNumId w:val="40"/>
  </w:num>
  <w:num w:numId="16" w16cid:durableId="474956992">
    <w:abstractNumId w:val="22"/>
  </w:num>
  <w:num w:numId="17" w16cid:durableId="12655698">
    <w:abstractNumId w:val="34"/>
  </w:num>
  <w:num w:numId="18" w16cid:durableId="1117289609">
    <w:abstractNumId w:val="4"/>
  </w:num>
  <w:num w:numId="19" w16cid:durableId="1155343743">
    <w:abstractNumId w:val="14"/>
  </w:num>
  <w:num w:numId="20" w16cid:durableId="1943103545">
    <w:abstractNumId w:val="45"/>
  </w:num>
  <w:num w:numId="21" w16cid:durableId="935871312">
    <w:abstractNumId w:val="38"/>
  </w:num>
  <w:num w:numId="22" w16cid:durableId="613750547">
    <w:abstractNumId w:val="2"/>
  </w:num>
  <w:num w:numId="23" w16cid:durableId="377361334">
    <w:abstractNumId w:val="47"/>
  </w:num>
  <w:num w:numId="24" w16cid:durableId="893128205">
    <w:abstractNumId w:val="24"/>
  </w:num>
  <w:num w:numId="25" w16cid:durableId="164369238">
    <w:abstractNumId w:val="35"/>
  </w:num>
  <w:num w:numId="26" w16cid:durableId="1035692370">
    <w:abstractNumId w:val="11"/>
  </w:num>
  <w:num w:numId="27" w16cid:durableId="1873154835">
    <w:abstractNumId w:val="32"/>
  </w:num>
  <w:num w:numId="28" w16cid:durableId="1339309962">
    <w:abstractNumId w:val="17"/>
  </w:num>
  <w:num w:numId="29" w16cid:durableId="1262102501">
    <w:abstractNumId w:val="48"/>
  </w:num>
  <w:num w:numId="30" w16cid:durableId="579145374">
    <w:abstractNumId w:val="19"/>
  </w:num>
  <w:num w:numId="31" w16cid:durableId="858353407">
    <w:abstractNumId w:val="0"/>
  </w:num>
  <w:num w:numId="32" w16cid:durableId="998577394">
    <w:abstractNumId w:val="37"/>
  </w:num>
  <w:num w:numId="33" w16cid:durableId="1433283866">
    <w:abstractNumId w:val="20"/>
  </w:num>
  <w:num w:numId="34" w16cid:durableId="7487570">
    <w:abstractNumId w:val="10"/>
  </w:num>
  <w:num w:numId="35" w16cid:durableId="508756805">
    <w:abstractNumId w:val="6"/>
  </w:num>
  <w:num w:numId="36" w16cid:durableId="1514757413">
    <w:abstractNumId w:val="12"/>
  </w:num>
  <w:num w:numId="37" w16cid:durableId="672681033">
    <w:abstractNumId w:val="18"/>
  </w:num>
  <w:num w:numId="38" w16cid:durableId="1685861603">
    <w:abstractNumId w:val="30"/>
  </w:num>
  <w:num w:numId="39" w16cid:durableId="464465372">
    <w:abstractNumId w:val="23"/>
  </w:num>
  <w:num w:numId="40" w16cid:durableId="555700630">
    <w:abstractNumId w:val="44"/>
  </w:num>
  <w:num w:numId="41" w16cid:durableId="914163771">
    <w:abstractNumId w:val="16"/>
  </w:num>
  <w:num w:numId="42" w16cid:durableId="135806259">
    <w:abstractNumId w:val="25"/>
  </w:num>
  <w:num w:numId="43" w16cid:durableId="354158210">
    <w:abstractNumId w:val="43"/>
  </w:num>
  <w:num w:numId="44" w16cid:durableId="366681422">
    <w:abstractNumId w:val="46"/>
  </w:num>
  <w:num w:numId="45" w16cid:durableId="1333483499">
    <w:abstractNumId w:val="28"/>
  </w:num>
  <w:num w:numId="46" w16cid:durableId="320428796">
    <w:abstractNumId w:val="29"/>
  </w:num>
  <w:num w:numId="47" w16cid:durableId="496308825">
    <w:abstractNumId w:val="8"/>
  </w:num>
  <w:num w:numId="48" w16cid:durableId="792021098">
    <w:abstractNumId w:val="36"/>
  </w:num>
  <w:num w:numId="49" w16cid:durableId="67981913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6F4E"/>
    <w:rsid w:val="00025706"/>
    <w:rsid w:val="00025CF5"/>
    <w:rsid w:val="00083141"/>
    <w:rsid w:val="000C12C7"/>
    <w:rsid w:val="000D6475"/>
    <w:rsid w:val="000E25A5"/>
    <w:rsid w:val="00100E6F"/>
    <w:rsid w:val="0010176B"/>
    <w:rsid w:val="001051A3"/>
    <w:rsid w:val="00156BC5"/>
    <w:rsid w:val="00166668"/>
    <w:rsid w:val="00185C3C"/>
    <w:rsid w:val="00193373"/>
    <w:rsid w:val="001B6464"/>
    <w:rsid w:val="001D6B4B"/>
    <w:rsid w:val="001E4BF4"/>
    <w:rsid w:val="001F3E6A"/>
    <w:rsid w:val="001F65A7"/>
    <w:rsid w:val="00225907"/>
    <w:rsid w:val="0024377A"/>
    <w:rsid w:val="002524C9"/>
    <w:rsid w:val="002725A7"/>
    <w:rsid w:val="002761C7"/>
    <w:rsid w:val="002828B0"/>
    <w:rsid w:val="002B30D6"/>
    <w:rsid w:val="002B44C1"/>
    <w:rsid w:val="002B798C"/>
    <w:rsid w:val="002C42F6"/>
    <w:rsid w:val="002C6251"/>
    <w:rsid w:val="002C73BB"/>
    <w:rsid w:val="002D2974"/>
    <w:rsid w:val="002D36FD"/>
    <w:rsid w:val="002D5D06"/>
    <w:rsid w:val="00324173"/>
    <w:rsid w:val="00335A89"/>
    <w:rsid w:val="0039264F"/>
    <w:rsid w:val="003D311A"/>
    <w:rsid w:val="003E7464"/>
    <w:rsid w:val="00417F70"/>
    <w:rsid w:val="004214F9"/>
    <w:rsid w:val="00422052"/>
    <w:rsid w:val="00444DB1"/>
    <w:rsid w:val="0045031E"/>
    <w:rsid w:val="00487FB7"/>
    <w:rsid w:val="004940CD"/>
    <w:rsid w:val="004A027C"/>
    <w:rsid w:val="004A16A2"/>
    <w:rsid w:val="004A7079"/>
    <w:rsid w:val="004B2C22"/>
    <w:rsid w:val="004D6B45"/>
    <w:rsid w:val="004F383C"/>
    <w:rsid w:val="0050588B"/>
    <w:rsid w:val="00511EDD"/>
    <w:rsid w:val="00515913"/>
    <w:rsid w:val="00545FB9"/>
    <w:rsid w:val="0055310D"/>
    <w:rsid w:val="00556156"/>
    <w:rsid w:val="00573C59"/>
    <w:rsid w:val="0058272D"/>
    <w:rsid w:val="00583770"/>
    <w:rsid w:val="005861E9"/>
    <w:rsid w:val="00586AA5"/>
    <w:rsid w:val="00592FBC"/>
    <w:rsid w:val="005C75ED"/>
    <w:rsid w:val="0061775A"/>
    <w:rsid w:val="00621165"/>
    <w:rsid w:val="00656757"/>
    <w:rsid w:val="00663E12"/>
    <w:rsid w:val="006A7D4E"/>
    <w:rsid w:val="006C5CCD"/>
    <w:rsid w:val="006F0C56"/>
    <w:rsid w:val="007011F9"/>
    <w:rsid w:val="00701546"/>
    <w:rsid w:val="0072554D"/>
    <w:rsid w:val="00742ABA"/>
    <w:rsid w:val="00744960"/>
    <w:rsid w:val="00771A1D"/>
    <w:rsid w:val="00776D8C"/>
    <w:rsid w:val="00792999"/>
    <w:rsid w:val="0079563B"/>
    <w:rsid w:val="007D0A29"/>
    <w:rsid w:val="008108EB"/>
    <w:rsid w:val="00824CFB"/>
    <w:rsid w:val="0083093D"/>
    <w:rsid w:val="0083654D"/>
    <w:rsid w:val="0085023E"/>
    <w:rsid w:val="00851075"/>
    <w:rsid w:val="00855FD9"/>
    <w:rsid w:val="00860910"/>
    <w:rsid w:val="00861681"/>
    <w:rsid w:val="00893490"/>
    <w:rsid w:val="008C6CAF"/>
    <w:rsid w:val="008F1974"/>
    <w:rsid w:val="00913237"/>
    <w:rsid w:val="009325FC"/>
    <w:rsid w:val="00946DF7"/>
    <w:rsid w:val="00961968"/>
    <w:rsid w:val="009622A9"/>
    <w:rsid w:val="009A0889"/>
    <w:rsid w:val="009B4EDE"/>
    <w:rsid w:val="009C7103"/>
    <w:rsid w:val="009D04A8"/>
    <w:rsid w:val="009E6E7A"/>
    <w:rsid w:val="00A124CC"/>
    <w:rsid w:val="00A4224E"/>
    <w:rsid w:val="00A520A1"/>
    <w:rsid w:val="00A57FEF"/>
    <w:rsid w:val="00A7002E"/>
    <w:rsid w:val="00A74F41"/>
    <w:rsid w:val="00A90B34"/>
    <w:rsid w:val="00A956DB"/>
    <w:rsid w:val="00AB24D8"/>
    <w:rsid w:val="00AC157D"/>
    <w:rsid w:val="00AD07F0"/>
    <w:rsid w:val="00B009FA"/>
    <w:rsid w:val="00B30D2D"/>
    <w:rsid w:val="00B52F61"/>
    <w:rsid w:val="00B64BAE"/>
    <w:rsid w:val="00B82499"/>
    <w:rsid w:val="00B8492E"/>
    <w:rsid w:val="00B936FE"/>
    <w:rsid w:val="00C07F2F"/>
    <w:rsid w:val="00C1142D"/>
    <w:rsid w:val="00C163FF"/>
    <w:rsid w:val="00C30826"/>
    <w:rsid w:val="00C5463E"/>
    <w:rsid w:val="00C558A0"/>
    <w:rsid w:val="00C566EB"/>
    <w:rsid w:val="00C86F99"/>
    <w:rsid w:val="00CA6889"/>
    <w:rsid w:val="00D201B6"/>
    <w:rsid w:val="00D277DE"/>
    <w:rsid w:val="00D47C10"/>
    <w:rsid w:val="00DA3D6A"/>
    <w:rsid w:val="00DF185B"/>
    <w:rsid w:val="00E04E58"/>
    <w:rsid w:val="00E11684"/>
    <w:rsid w:val="00E75AD1"/>
    <w:rsid w:val="00E84880"/>
    <w:rsid w:val="00EB5416"/>
    <w:rsid w:val="00EC0ECA"/>
    <w:rsid w:val="00F012C4"/>
    <w:rsid w:val="00F52681"/>
    <w:rsid w:val="00F67E69"/>
    <w:rsid w:val="00F82838"/>
    <w:rsid w:val="00FB6066"/>
    <w:rsid w:val="00FC4E16"/>
    <w:rsid w:val="00FC5CF4"/>
    <w:rsid w:val="00FD5660"/>
    <w:rsid w:val="00FE1FB7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A124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AD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inac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A2AE0-E0B4-EB44-9EED-5DEF1903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1460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15</cp:revision>
  <cp:lastPrinted>2021-02-04T18:43:00Z</cp:lastPrinted>
  <dcterms:created xsi:type="dcterms:W3CDTF">2022-03-02T14:51:00Z</dcterms:created>
  <dcterms:modified xsi:type="dcterms:W3CDTF">2023-07-07T10:40:00Z</dcterms:modified>
</cp:coreProperties>
</file>